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953A9" w14:textId="77777777" w:rsidR="00A61BBD" w:rsidRPr="00916D3D" w:rsidRDefault="00A61BBD"/>
    <w:p w14:paraId="3582D366" w14:textId="77777777" w:rsidR="0091207A" w:rsidRPr="0091207A" w:rsidRDefault="0091207A" w:rsidP="0091207A">
      <w:pPr>
        <w:spacing w:after="0" w:line="240" w:lineRule="auto"/>
        <w:jc w:val="center"/>
        <w:rPr>
          <w:rFonts w:asciiTheme="majorHAnsi" w:hAnsiTheme="majorHAnsi" w:cstheme="majorHAnsi"/>
          <w:b/>
          <w:bCs/>
          <w:sz w:val="24"/>
          <w:szCs w:val="24"/>
          <w:lang w:val="fr-CA"/>
        </w:rPr>
      </w:pPr>
      <w:r w:rsidRPr="0091207A">
        <w:rPr>
          <w:rFonts w:asciiTheme="majorHAnsi" w:hAnsiTheme="majorHAnsi" w:cstheme="majorHAnsi"/>
          <w:b/>
          <w:bCs/>
          <w:sz w:val="24"/>
          <w:szCs w:val="24"/>
          <w:lang w:val="fr-CA"/>
        </w:rPr>
        <w:t>ASSOCIATION CANADIENNE DES JUGES DES COURS SUPERIEURES</w:t>
      </w:r>
    </w:p>
    <w:p w14:paraId="76F4B85C" w14:textId="40BCB4A7" w:rsidR="0091207A" w:rsidRPr="002806D9" w:rsidRDefault="0091207A" w:rsidP="0091207A">
      <w:pPr>
        <w:spacing w:after="0" w:line="240" w:lineRule="auto"/>
        <w:jc w:val="center"/>
        <w:rPr>
          <w:rFonts w:asciiTheme="majorHAnsi" w:hAnsiTheme="majorHAnsi" w:cstheme="majorHAnsi"/>
          <w:b/>
          <w:bCs/>
          <w:sz w:val="24"/>
          <w:szCs w:val="24"/>
          <w:lang w:val="fr-CA"/>
        </w:rPr>
      </w:pPr>
      <w:r w:rsidRPr="0091207A">
        <w:rPr>
          <w:rFonts w:asciiTheme="majorHAnsi" w:hAnsiTheme="majorHAnsi" w:cstheme="majorHAnsi"/>
          <w:b/>
          <w:bCs/>
          <w:sz w:val="24"/>
          <w:szCs w:val="24"/>
          <w:lang w:val="fr-CA"/>
        </w:rPr>
        <w:t xml:space="preserve">MANDAT – </w:t>
      </w:r>
      <w:r w:rsidR="002806D9" w:rsidRPr="002806D9">
        <w:rPr>
          <w:rFonts w:asciiTheme="majorHAnsi" w:hAnsiTheme="majorHAnsi" w:cstheme="majorHAnsi"/>
          <w:b/>
          <w:bCs/>
          <w:color w:val="333652"/>
          <w:shd w:val="clear" w:color="auto" w:fill="FFFFFF"/>
          <w:lang w:val="fr-CA"/>
        </w:rPr>
        <w:t>COMITÉ DES SERVICES AUX MEMBRES ET DU BIEN-ÊTRE</w:t>
      </w:r>
    </w:p>
    <w:p w14:paraId="1B28DDB5" w14:textId="77777777" w:rsidR="002C3918" w:rsidRPr="0091207A" w:rsidRDefault="002C3918">
      <w:pPr>
        <w:rPr>
          <w:lang w:val="fr-CA"/>
        </w:rPr>
      </w:pPr>
    </w:p>
    <w:p w14:paraId="6F81D641" w14:textId="7569166B" w:rsidR="0056389E" w:rsidRPr="002A0DA5" w:rsidRDefault="5432504D" w:rsidP="5432504D">
      <w:pPr>
        <w:pStyle w:val="ListParagraph"/>
        <w:numPr>
          <w:ilvl w:val="0"/>
          <w:numId w:val="6"/>
        </w:numPr>
        <w:spacing w:after="0" w:line="240" w:lineRule="auto"/>
        <w:ind w:left="720" w:hanging="720"/>
        <w:rPr>
          <w:rFonts w:asciiTheme="majorHAnsi" w:hAnsiTheme="majorHAnsi" w:cstheme="majorHAnsi"/>
          <w:b/>
        </w:rPr>
      </w:pPr>
      <w:r w:rsidRPr="002A0DA5">
        <w:rPr>
          <w:rFonts w:asciiTheme="majorHAnsi" w:hAnsiTheme="majorHAnsi" w:cstheme="majorBidi"/>
          <w:b/>
          <w:bCs/>
        </w:rPr>
        <w:t>PREAMBULE</w:t>
      </w:r>
    </w:p>
    <w:p w14:paraId="0A61684E" w14:textId="77777777" w:rsidR="00C55A9A" w:rsidRPr="00FF684B" w:rsidRDefault="00C55A9A" w:rsidP="00FF684B">
      <w:pPr>
        <w:pStyle w:val="BodyText"/>
        <w:spacing w:line="360" w:lineRule="auto"/>
        <w:rPr>
          <w:rFonts w:asciiTheme="majorHAnsi" w:hAnsiTheme="majorHAnsi" w:cstheme="majorHAnsi"/>
          <w:sz w:val="22"/>
          <w:szCs w:val="22"/>
        </w:rPr>
      </w:pPr>
      <w:r w:rsidRPr="00FF684B">
        <w:rPr>
          <w:rFonts w:asciiTheme="majorHAnsi" w:hAnsiTheme="majorHAnsi" w:cstheme="majorHAnsi"/>
          <w:sz w:val="22"/>
          <w:szCs w:val="22"/>
        </w:rPr>
        <w:t>Dans</w:t>
      </w:r>
      <w:r w:rsidRPr="00FF684B">
        <w:rPr>
          <w:rFonts w:asciiTheme="majorHAnsi" w:hAnsiTheme="majorHAnsi" w:cstheme="majorHAnsi"/>
          <w:spacing w:val="-7"/>
          <w:sz w:val="22"/>
          <w:szCs w:val="22"/>
        </w:rPr>
        <w:t xml:space="preserve"> </w:t>
      </w:r>
      <w:r w:rsidRPr="00FF684B">
        <w:rPr>
          <w:rFonts w:asciiTheme="majorHAnsi" w:hAnsiTheme="majorHAnsi" w:cstheme="majorHAnsi"/>
          <w:sz w:val="22"/>
          <w:szCs w:val="22"/>
        </w:rPr>
        <w:t>le</w:t>
      </w:r>
      <w:r w:rsidRPr="00FF684B">
        <w:rPr>
          <w:rFonts w:asciiTheme="majorHAnsi" w:hAnsiTheme="majorHAnsi" w:cstheme="majorHAnsi"/>
          <w:spacing w:val="-13"/>
          <w:sz w:val="22"/>
          <w:szCs w:val="22"/>
        </w:rPr>
        <w:t xml:space="preserve"> </w:t>
      </w:r>
      <w:r w:rsidRPr="00FF684B">
        <w:rPr>
          <w:rFonts w:asciiTheme="majorHAnsi" w:hAnsiTheme="majorHAnsi" w:cstheme="majorHAnsi"/>
          <w:sz w:val="22"/>
          <w:szCs w:val="22"/>
        </w:rPr>
        <w:t>présent</w:t>
      </w:r>
      <w:r w:rsidRPr="00FF684B">
        <w:rPr>
          <w:rFonts w:asciiTheme="majorHAnsi" w:hAnsiTheme="majorHAnsi" w:cstheme="majorHAnsi"/>
          <w:spacing w:val="-2"/>
          <w:sz w:val="22"/>
          <w:szCs w:val="22"/>
        </w:rPr>
        <w:t xml:space="preserve"> mandat :</w:t>
      </w:r>
    </w:p>
    <w:p w14:paraId="55EB3A1F" w14:textId="77777777" w:rsidR="00C55A9A" w:rsidRPr="00FF684B" w:rsidRDefault="00C55A9A" w:rsidP="00FF684B">
      <w:pPr>
        <w:pStyle w:val="BodyText"/>
        <w:spacing w:line="360" w:lineRule="auto"/>
        <w:rPr>
          <w:rFonts w:asciiTheme="majorHAnsi" w:hAnsiTheme="majorHAnsi" w:cstheme="majorHAnsi"/>
          <w:spacing w:val="-2"/>
          <w:sz w:val="22"/>
          <w:szCs w:val="22"/>
        </w:rPr>
      </w:pPr>
      <w:r w:rsidRPr="00FF684B">
        <w:rPr>
          <w:rFonts w:asciiTheme="majorHAnsi" w:hAnsiTheme="majorHAnsi" w:cstheme="majorHAnsi"/>
          <w:spacing w:val="-2"/>
          <w:sz w:val="22"/>
          <w:szCs w:val="22"/>
        </w:rPr>
        <w:t>«</w:t>
      </w:r>
      <w:r w:rsidRPr="00FF684B">
        <w:rPr>
          <w:rFonts w:asciiTheme="majorHAnsi" w:hAnsiTheme="majorHAnsi" w:cstheme="majorHAnsi"/>
          <w:spacing w:val="-12"/>
          <w:sz w:val="22"/>
          <w:szCs w:val="22"/>
        </w:rPr>
        <w:t xml:space="preserve"> </w:t>
      </w:r>
      <w:r w:rsidRPr="00FF684B">
        <w:rPr>
          <w:rFonts w:asciiTheme="majorHAnsi" w:hAnsiTheme="majorHAnsi" w:cstheme="majorHAnsi"/>
          <w:spacing w:val="-2"/>
          <w:sz w:val="22"/>
          <w:szCs w:val="22"/>
        </w:rPr>
        <w:t>Association</w:t>
      </w:r>
      <w:r w:rsidRPr="00FF684B">
        <w:rPr>
          <w:rFonts w:asciiTheme="majorHAnsi" w:hAnsiTheme="majorHAnsi" w:cstheme="majorHAnsi"/>
          <w:spacing w:val="-11"/>
          <w:sz w:val="22"/>
          <w:szCs w:val="22"/>
        </w:rPr>
        <w:t xml:space="preserve"> </w:t>
      </w:r>
      <w:r w:rsidRPr="00FF684B">
        <w:rPr>
          <w:rFonts w:asciiTheme="majorHAnsi" w:hAnsiTheme="majorHAnsi" w:cstheme="majorHAnsi"/>
          <w:spacing w:val="-2"/>
          <w:sz w:val="22"/>
          <w:szCs w:val="22"/>
        </w:rPr>
        <w:t>»</w:t>
      </w:r>
      <w:r w:rsidRPr="00FF684B">
        <w:rPr>
          <w:rFonts w:asciiTheme="majorHAnsi" w:hAnsiTheme="majorHAnsi" w:cstheme="majorHAnsi"/>
          <w:spacing w:val="-12"/>
          <w:sz w:val="22"/>
          <w:szCs w:val="22"/>
        </w:rPr>
        <w:t xml:space="preserve"> </w:t>
      </w:r>
      <w:r w:rsidRPr="00FF684B">
        <w:rPr>
          <w:rFonts w:asciiTheme="majorHAnsi" w:hAnsiTheme="majorHAnsi" w:cstheme="majorHAnsi"/>
          <w:spacing w:val="-2"/>
          <w:sz w:val="22"/>
          <w:szCs w:val="22"/>
        </w:rPr>
        <w:t>ou</w:t>
      </w:r>
      <w:r w:rsidRPr="00FF684B">
        <w:rPr>
          <w:rFonts w:asciiTheme="majorHAnsi" w:hAnsiTheme="majorHAnsi" w:cstheme="majorHAnsi"/>
          <w:spacing w:val="-12"/>
          <w:sz w:val="22"/>
          <w:szCs w:val="22"/>
        </w:rPr>
        <w:t xml:space="preserve"> </w:t>
      </w:r>
      <w:r w:rsidRPr="00FF684B">
        <w:rPr>
          <w:rFonts w:asciiTheme="majorHAnsi" w:hAnsiTheme="majorHAnsi" w:cstheme="majorHAnsi"/>
          <w:spacing w:val="-2"/>
          <w:sz w:val="22"/>
          <w:szCs w:val="22"/>
        </w:rPr>
        <w:t>«</w:t>
      </w:r>
      <w:r w:rsidRPr="00FF684B">
        <w:rPr>
          <w:rFonts w:asciiTheme="majorHAnsi" w:hAnsiTheme="majorHAnsi" w:cstheme="majorHAnsi"/>
          <w:spacing w:val="-12"/>
          <w:sz w:val="22"/>
          <w:szCs w:val="22"/>
        </w:rPr>
        <w:t xml:space="preserve"> </w:t>
      </w:r>
      <w:r w:rsidRPr="00FF684B">
        <w:rPr>
          <w:rFonts w:asciiTheme="majorHAnsi" w:hAnsiTheme="majorHAnsi" w:cstheme="majorHAnsi"/>
          <w:spacing w:val="-2"/>
          <w:sz w:val="22"/>
          <w:szCs w:val="22"/>
        </w:rPr>
        <w:t>ACJCS</w:t>
      </w:r>
      <w:r w:rsidRPr="00FF684B">
        <w:rPr>
          <w:rFonts w:asciiTheme="majorHAnsi" w:hAnsiTheme="majorHAnsi" w:cstheme="majorHAnsi"/>
          <w:spacing w:val="-12"/>
          <w:sz w:val="22"/>
          <w:szCs w:val="22"/>
        </w:rPr>
        <w:t xml:space="preserve"> </w:t>
      </w:r>
      <w:r w:rsidRPr="00FF684B">
        <w:rPr>
          <w:rFonts w:asciiTheme="majorHAnsi" w:hAnsiTheme="majorHAnsi" w:cstheme="majorHAnsi"/>
          <w:spacing w:val="-2"/>
          <w:sz w:val="22"/>
          <w:szCs w:val="22"/>
        </w:rPr>
        <w:t>»</w:t>
      </w:r>
      <w:r w:rsidRPr="00FF684B">
        <w:rPr>
          <w:rFonts w:asciiTheme="majorHAnsi" w:hAnsiTheme="majorHAnsi" w:cstheme="majorHAnsi"/>
          <w:spacing w:val="-12"/>
          <w:sz w:val="22"/>
          <w:szCs w:val="22"/>
        </w:rPr>
        <w:t xml:space="preserve"> </w:t>
      </w:r>
      <w:r w:rsidRPr="00FF684B">
        <w:rPr>
          <w:rFonts w:asciiTheme="majorHAnsi" w:hAnsiTheme="majorHAnsi" w:cstheme="majorHAnsi"/>
          <w:spacing w:val="-2"/>
          <w:sz w:val="22"/>
          <w:szCs w:val="22"/>
        </w:rPr>
        <w:t>désigne</w:t>
      </w:r>
      <w:r w:rsidRPr="00FF684B">
        <w:rPr>
          <w:rFonts w:asciiTheme="majorHAnsi" w:hAnsiTheme="majorHAnsi" w:cstheme="majorHAnsi"/>
          <w:spacing w:val="-12"/>
          <w:sz w:val="22"/>
          <w:szCs w:val="22"/>
        </w:rPr>
        <w:t xml:space="preserve"> </w:t>
      </w:r>
      <w:r w:rsidRPr="00FF684B">
        <w:rPr>
          <w:rFonts w:asciiTheme="majorHAnsi" w:hAnsiTheme="majorHAnsi" w:cstheme="majorHAnsi"/>
          <w:spacing w:val="-2"/>
          <w:sz w:val="22"/>
          <w:szCs w:val="22"/>
        </w:rPr>
        <w:t>I'</w:t>
      </w:r>
      <w:r w:rsidRPr="00FF684B">
        <w:rPr>
          <w:rFonts w:asciiTheme="majorHAnsi" w:hAnsiTheme="majorHAnsi" w:cstheme="majorHAnsi"/>
          <w:spacing w:val="-37"/>
          <w:sz w:val="22"/>
          <w:szCs w:val="22"/>
        </w:rPr>
        <w:t xml:space="preserve"> </w:t>
      </w:r>
      <w:r w:rsidRPr="00FF684B">
        <w:rPr>
          <w:rFonts w:asciiTheme="majorHAnsi" w:hAnsiTheme="majorHAnsi" w:cstheme="majorHAnsi"/>
          <w:spacing w:val="-2"/>
          <w:sz w:val="22"/>
          <w:szCs w:val="22"/>
        </w:rPr>
        <w:t>Association</w:t>
      </w:r>
      <w:r w:rsidRPr="00FF684B">
        <w:rPr>
          <w:rFonts w:asciiTheme="majorHAnsi" w:hAnsiTheme="majorHAnsi" w:cstheme="majorHAnsi"/>
          <w:spacing w:val="-12"/>
          <w:sz w:val="22"/>
          <w:szCs w:val="22"/>
        </w:rPr>
        <w:t xml:space="preserve"> </w:t>
      </w:r>
      <w:r w:rsidRPr="00FF684B">
        <w:rPr>
          <w:rFonts w:asciiTheme="majorHAnsi" w:hAnsiTheme="majorHAnsi" w:cstheme="majorHAnsi"/>
          <w:spacing w:val="-2"/>
          <w:sz w:val="22"/>
          <w:szCs w:val="22"/>
        </w:rPr>
        <w:t>canadienne</w:t>
      </w:r>
      <w:r w:rsidRPr="00FF684B">
        <w:rPr>
          <w:rFonts w:asciiTheme="majorHAnsi" w:hAnsiTheme="majorHAnsi" w:cstheme="majorHAnsi"/>
          <w:spacing w:val="-6"/>
          <w:sz w:val="22"/>
          <w:szCs w:val="22"/>
        </w:rPr>
        <w:t xml:space="preserve"> </w:t>
      </w:r>
      <w:r w:rsidRPr="00FF684B">
        <w:rPr>
          <w:rFonts w:asciiTheme="majorHAnsi" w:hAnsiTheme="majorHAnsi" w:cstheme="majorHAnsi"/>
          <w:spacing w:val="-2"/>
          <w:sz w:val="22"/>
          <w:szCs w:val="22"/>
        </w:rPr>
        <w:t>des</w:t>
      </w:r>
      <w:r w:rsidRPr="00FF684B">
        <w:rPr>
          <w:rFonts w:asciiTheme="majorHAnsi" w:hAnsiTheme="majorHAnsi" w:cstheme="majorHAnsi"/>
          <w:spacing w:val="-11"/>
          <w:sz w:val="22"/>
          <w:szCs w:val="22"/>
        </w:rPr>
        <w:t xml:space="preserve"> </w:t>
      </w:r>
      <w:r w:rsidRPr="00FF684B">
        <w:rPr>
          <w:rFonts w:asciiTheme="majorHAnsi" w:hAnsiTheme="majorHAnsi" w:cstheme="majorHAnsi"/>
          <w:spacing w:val="-2"/>
          <w:sz w:val="22"/>
          <w:szCs w:val="22"/>
        </w:rPr>
        <w:t>juges</w:t>
      </w:r>
      <w:r w:rsidRPr="00FF684B">
        <w:rPr>
          <w:rFonts w:asciiTheme="majorHAnsi" w:hAnsiTheme="majorHAnsi" w:cstheme="majorHAnsi"/>
          <w:spacing w:val="-12"/>
          <w:sz w:val="22"/>
          <w:szCs w:val="22"/>
        </w:rPr>
        <w:t xml:space="preserve"> </w:t>
      </w:r>
      <w:r w:rsidRPr="00FF684B">
        <w:rPr>
          <w:rFonts w:asciiTheme="majorHAnsi" w:hAnsiTheme="majorHAnsi" w:cstheme="majorHAnsi"/>
          <w:spacing w:val="-2"/>
          <w:sz w:val="22"/>
          <w:szCs w:val="22"/>
        </w:rPr>
        <w:t>des</w:t>
      </w:r>
      <w:r w:rsidRPr="00FF684B">
        <w:rPr>
          <w:rFonts w:asciiTheme="majorHAnsi" w:hAnsiTheme="majorHAnsi" w:cstheme="majorHAnsi"/>
          <w:spacing w:val="-12"/>
          <w:sz w:val="22"/>
          <w:szCs w:val="22"/>
        </w:rPr>
        <w:t xml:space="preserve"> </w:t>
      </w:r>
      <w:r w:rsidRPr="00FF684B">
        <w:rPr>
          <w:rFonts w:asciiTheme="majorHAnsi" w:hAnsiTheme="majorHAnsi" w:cstheme="majorHAnsi"/>
          <w:spacing w:val="-2"/>
          <w:sz w:val="22"/>
          <w:szCs w:val="22"/>
        </w:rPr>
        <w:t>cours</w:t>
      </w:r>
      <w:r w:rsidRPr="00FF684B">
        <w:rPr>
          <w:rFonts w:asciiTheme="majorHAnsi" w:hAnsiTheme="majorHAnsi" w:cstheme="majorHAnsi"/>
          <w:spacing w:val="-12"/>
          <w:sz w:val="22"/>
          <w:szCs w:val="22"/>
        </w:rPr>
        <w:t xml:space="preserve"> </w:t>
      </w:r>
      <w:r w:rsidRPr="00FF684B">
        <w:rPr>
          <w:rFonts w:asciiTheme="majorHAnsi" w:hAnsiTheme="majorHAnsi" w:cstheme="majorHAnsi"/>
          <w:spacing w:val="-2"/>
          <w:sz w:val="22"/>
          <w:szCs w:val="22"/>
        </w:rPr>
        <w:t>supérieures.</w:t>
      </w:r>
    </w:p>
    <w:p w14:paraId="3C21A389" w14:textId="77777777" w:rsidR="00C55A9A" w:rsidRPr="00FF684B" w:rsidRDefault="00C55A9A" w:rsidP="00FF684B">
      <w:pPr>
        <w:pStyle w:val="BodyText"/>
        <w:spacing w:line="360" w:lineRule="auto"/>
        <w:rPr>
          <w:rFonts w:asciiTheme="majorHAnsi" w:hAnsiTheme="majorHAnsi" w:cstheme="majorHAnsi"/>
          <w:sz w:val="22"/>
          <w:szCs w:val="22"/>
        </w:rPr>
      </w:pPr>
      <w:r w:rsidRPr="00FF684B">
        <w:rPr>
          <w:rFonts w:asciiTheme="majorHAnsi" w:hAnsiTheme="majorHAnsi" w:cstheme="majorHAnsi"/>
          <w:sz w:val="22"/>
          <w:szCs w:val="22"/>
        </w:rPr>
        <w:t>«</w:t>
      </w:r>
      <w:r w:rsidRPr="00FF684B">
        <w:rPr>
          <w:rFonts w:asciiTheme="majorHAnsi" w:hAnsiTheme="majorHAnsi" w:cstheme="majorHAnsi"/>
          <w:spacing w:val="-14"/>
          <w:sz w:val="22"/>
          <w:szCs w:val="22"/>
        </w:rPr>
        <w:t xml:space="preserve"> </w:t>
      </w:r>
      <w:r w:rsidRPr="00FF684B">
        <w:rPr>
          <w:rFonts w:asciiTheme="majorHAnsi" w:hAnsiTheme="majorHAnsi" w:cstheme="majorHAnsi"/>
          <w:sz w:val="22"/>
          <w:szCs w:val="22"/>
        </w:rPr>
        <w:t>Bureau »</w:t>
      </w:r>
      <w:r w:rsidRPr="00FF684B">
        <w:rPr>
          <w:rFonts w:asciiTheme="majorHAnsi" w:hAnsiTheme="majorHAnsi" w:cstheme="majorHAnsi"/>
          <w:spacing w:val="-12"/>
          <w:sz w:val="22"/>
          <w:szCs w:val="22"/>
        </w:rPr>
        <w:t xml:space="preserve"> </w:t>
      </w:r>
      <w:r w:rsidRPr="00FF684B">
        <w:rPr>
          <w:rFonts w:asciiTheme="majorHAnsi" w:hAnsiTheme="majorHAnsi" w:cstheme="majorHAnsi"/>
          <w:sz w:val="22"/>
          <w:szCs w:val="22"/>
        </w:rPr>
        <w:t>désigne</w:t>
      </w:r>
      <w:r w:rsidRPr="00FF684B">
        <w:rPr>
          <w:rFonts w:asciiTheme="majorHAnsi" w:hAnsiTheme="majorHAnsi" w:cstheme="majorHAnsi"/>
          <w:spacing w:val="5"/>
          <w:sz w:val="22"/>
          <w:szCs w:val="22"/>
        </w:rPr>
        <w:t xml:space="preserve"> </w:t>
      </w:r>
      <w:r w:rsidRPr="00FF684B">
        <w:rPr>
          <w:rFonts w:asciiTheme="majorHAnsi" w:hAnsiTheme="majorHAnsi" w:cstheme="majorHAnsi"/>
          <w:sz w:val="22"/>
          <w:szCs w:val="22"/>
        </w:rPr>
        <w:t>le</w:t>
      </w:r>
      <w:r w:rsidRPr="00FF684B">
        <w:rPr>
          <w:rFonts w:asciiTheme="majorHAnsi" w:hAnsiTheme="majorHAnsi" w:cstheme="majorHAnsi"/>
          <w:spacing w:val="-14"/>
          <w:sz w:val="22"/>
          <w:szCs w:val="22"/>
        </w:rPr>
        <w:t xml:space="preserve"> </w:t>
      </w:r>
      <w:r w:rsidRPr="00FF684B">
        <w:rPr>
          <w:rFonts w:asciiTheme="majorHAnsi" w:hAnsiTheme="majorHAnsi" w:cstheme="majorHAnsi"/>
          <w:sz w:val="22"/>
          <w:szCs w:val="22"/>
        </w:rPr>
        <w:t>Bureau</w:t>
      </w:r>
      <w:r w:rsidRPr="00FF684B">
        <w:rPr>
          <w:rFonts w:asciiTheme="majorHAnsi" w:hAnsiTheme="majorHAnsi" w:cstheme="majorHAnsi"/>
          <w:spacing w:val="-2"/>
          <w:sz w:val="22"/>
          <w:szCs w:val="22"/>
        </w:rPr>
        <w:t xml:space="preserve"> </w:t>
      </w:r>
      <w:r w:rsidRPr="00FF684B">
        <w:rPr>
          <w:rFonts w:asciiTheme="majorHAnsi" w:hAnsiTheme="majorHAnsi" w:cstheme="majorHAnsi"/>
          <w:sz w:val="22"/>
          <w:szCs w:val="22"/>
        </w:rPr>
        <w:t>des</w:t>
      </w:r>
      <w:r w:rsidRPr="00FF684B">
        <w:rPr>
          <w:rFonts w:asciiTheme="majorHAnsi" w:hAnsiTheme="majorHAnsi" w:cstheme="majorHAnsi"/>
          <w:spacing w:val="-10"/>
          <w:sz w:val="22"/>
          <w:szCs w:val="22"/>
        </w:rPr>
        <w:t xml:space="preserve"> </w:t>
      </w:r>
      <w:r w:rsidRPr="00FF684B">
        <w:rPr>
          <w:rFonts w:asciiTheme="majorHAnsi" w:hAnsiTheme="majorHAnsi" w:cstheme="majorHAnsi"/>
          <w:sz w:val="22"/>
          <w:szCs w:val="22"/>
        </w:rPr>
        <w:t>directeurs</w:t>
      </w:r>
      <w:r w:rsidRPr="00FF684B">
        <w:rPr>
          <w:rFonts w:asciiTheme="majorHAnsi" w:hAnsiTheme="majorHAnsi" w:cstheme="majorHAnsi"/>
          <w:spacing w:val="3"/>
          <w:sz w:val="22"/>
          <w:szCs w:val="22"/>
        </w:rPr>
        <w:t xml:space="preserve"> </w:t>
      </w:r>
      <w:r w:rsidRPr="00FF684B">
        <w:rPr>
          <w:rFonts w:asciiTheme="majorHAnsi" w:hAnsiTheme="majorHAnsi" w:cstheme="majorHAnsi"/>
          <w:sz w:val="22"/>
          <w:szCs w:val="22"/>
        </w:rPr>
        <w:t>de</w:t>
      </w:r>
      <w:r w:rsidRPr="00FF684B">
        <w:rPr>
          <w:rFonts w:asciiTheme="majorHAnsi" w:hAnsiTheme="majorHAnsi" w:cstheme="majorHAnsi"/>
          <w:spacing w:val="-16"/>
          <w:sz w:val="22"/>
          <w:szCs w:val="22"/>
        </w:rPr>
        <w:t xml:space="preserve"> </w:t>
      </w:r>
      <w:r w:rsidRPr="00FF684B">
        <w:rPr>
          <w:rFonts w:asciiTheme="majorHAnsi" w:hAnsiTheme="majorHAnsi" w:cstheme="majorHAnsi"/>
          <w:sz w:val="22"/>
          <w:szCs w:val="22"/>
        </w:rPr>
        <w:t>I'</w:t>
      </w:r>
      <w:r w:rsidRPr="00FF684B">
        <w:rPr>
          <w:rFonts w:asciiTheme="majorHAnsi" w:hAnsiTheme="majorHAnsi" w:cstheme="majorHAnsi"/>
          <w:spacing w:val="-38"/>
          <w:sz w:val="22"/>
          <w:szCs w:val="22"/>
        </w:rPr>
        <w:t xml:space="preserve"> </w:t>
      </w:r>
      <w:r w:rsidRPr="00FF684B">
        <w:rPr>
          <w:rFonts w:asciiTheme="majorHAnsi" w:hAnsiTheme="majorHAnsi" w:cstheme="majorHAnsi"/>
          <w:spacing w:val="-2"/>
          <w:sz w:val="22"/>
          <w:szCs w:val="22"/>
        </w:rPr>
        <w:t>ACJC.</w:t>
      </w:r>
    </w:p>
    <w:p w14:paraId="718B844D" w14:textId="77777777" w:rsidR="00C55A9A" w:rsidRPr="00FF684B" w:rsidRDefault="00C55A9A" w:rsidP="00FF684B">
      <w:pPr>
        <w:pStyle w:val="BodyText"/>
        <w:spacing w:line="360" w:lineRule="auto"/>
        <w:rPr>
          <w:rFonts w:asciiTheme="majorHAnsi" w:hAnsiTheme="majorHAnsi" w:cstheme="majorHAnsi"/>
          <w:bCs/>
          <w:spacing w:val="-2"/>
          <w:sz w:val="22"/>
          <w:szCs w:val="22"/>
          <w:lang w:val="fr-CA"/>
        </w:rPr>
      </w:pPr>
      <w:r w:rsidRPr="00FF684B">
        <w:rPr>
          <w:rFonts w:asciiTheme="majorHAnsi" w:hAnsiTheme="majorHAnsi" w:cstheme="majorHAnsi"/>
          <w:sz w:val="22"/>
          <w:szCs w:val="22"/>
        </w:rPr>
        <w:t>« President »</w:t>
      </w:r>
      <w:r w:rsidRPr="00FF684B">
        <w:rPr>
          <w:rFonts w:asciiTheme="majorHAnsi" w:hAnsiTheme="majorHAnsi" w:cstheme="majorHAnsi"/>
          <w:spacing w:val="-14"/>
          <w:sz w:val="22"/>
          <w:szCs w:val="22"/>
        </w:rPr>
        <w:t xml:space="preserve"> désigne </w:t>
      </w:r>
      <w:r w:rsidRPr="00FF684B">
        <w:rPr>
          <w:rFonts w:asciiTheme="majorHAnsi" w:hAnsiTheme="majorHAnsi" w:cstheme="majorHAnsi"/>
          <w:sz w:val="22"/>
          <w:szCs w:val="22"/>
        </w:rPr>
        <w:t>la</w:t>
      </w:r>
      <w:r w:rsidRPr="00FF684B">
        <w:rPr>
          <w:rFonts w:asciiTheme="majorHAnsi" w:hAnsiTheme="majorHAnsi" w:cstheme="majorHAnsi"/>
          <w:spacing w:val="-14"/>
          <w:sz w:val="22"/>
          <w:szCs w:val="22"/>
        </w:rPr>
        <w:t xml:space="preserve"> </w:t>
      </w:r>
      <w:r w:rsidRPr="00FF684B">
        <w:rPr>
          <w:rFonts w:asciiTheme="majorHAnsi" w:hAnsiTheme="majorHAnsi" w:cstheme="majorHAnsi"/>
          <w:sz w:val="22"/>
          <w:szCs w:val="22"/>
        </w:rPr>
        <w:t>ou</w:t>
      </w:r>
      <w:r w:rsidRPr="00FF684B">
        <w:rPr>
          <w:rFonts w:asciiTheme="majorHAnsi" w:hAnsiTheme="majorHAnsi" w:cstheme="majorHAnsi"/>
          <w:spacing w:val="-14"/>
          <w:sz w:val="22"/>
          <w:szCs w:val="22"/>
        </w:rPr>
        <w:t xml:space="preserve"> </w:t>
      </w:r>
      <w:r w:rsidRPr="00FF684B">
        <w:rPr>
          <w:rFonts w:asciiTheme="majorHAnsi" w:hAnsiTheme="majorHAnsi" w:cstheme="majorHAnsi"/>
          <w:sz w:val="22"/>
          <w:szCs w:val="22"/>
        </w:rPr>
        <w:t>les</w:t>
      </w:r>
      <w:r w:rsidRPr="00FF684B">
        <w:rPr>
          <w:rFonts w:asciiTheme="majorHAnsi" w:hAnsiTheme="majorHAnsi" w:cstheme="majorHAnsi"/>
          <w:spacing w:val="-14"/>
          <w:sz w:val="22"/>
          <w:szCs w:val="22"/>
        </w:rPr>
        <w:t xml:space="preserve"> </w:t>
      </w:r>
      <w:r w:rsidRPr="00FF684B">
        <w:rPr>
          <w:rFonts w:asciiTheme="majorHAnsi" w:hAnsiTheme="majorHAnsi" w:cstheme="majorHAnsi"/>
          <w:sz w:val="22"/>
          <w:szCs w:val="22"/>
        </w:rPr>
        <w:t>personnes</w:t>
      </w:r>
      <w:r w:rsidRPr="00FF684B">
        <w:rPr>
          <w:rFonts w:asciiTheme="majorHAnsi" w:hAnsiTheme="majorHAnsi" w:cstheme="majorHAnsi"/>
          <w:spacing w:val="-3"/>
          <w:sz w:val="22"/>
          <w:szCs w:val="22"/>
        </w:rPr>
        <w:t xml:space="preserve"> </w:t>
      </w:r>
      <w:r w:rsidRPr="00FF684B">
        <w:rPr>
          <w:rFonts w:asciiTheme="majorHAnsi" w:hAnsiTheme="majorHAnsi" w:cstheme="majorHAnsi"/>
          <w:sz w:val="22"/>
          <w:szCs w:val="22"/>
        </w:rPr>
        <w:t>nommées</w:t>
      </w:r>
      <w:r w:rsidRPr="00FF684B">
        <w:rPr>
          <w:rFonts w:asciiTheme="majorHAnsi" w:hAnsiTheme="majorHAnsi" w:cstheme="majorHAnsi"/>
          <w:spacing w:val="-7"/>
          <w:sz w:val="22"/>
          <w:szCs w:val="22"/>
        </w:rPr>
        <w:t xml:space="preserve"> </w:t>
      </w:r>
      <w:r w:rsidRPr="00FF684B">
        <w:rPr>
          <w:rFonts w:asciiTheme="majorHAnsi" w:hAnsiTheme="majorHAnsi" w:cstheme="majorHAnsi"/>
          <w:sz w:val="22"/>
          <w:szCs w:val="22"/>
        </w:rPr>
        <w:t>a</w:t>
      </w:r>
      <w:r w:rsidRPr="00FF684B">
        <w:rPr>
          <w:rFonts w:asciiTheme="majorHAnsi" w:hAnsiTheme="majorHAnsi" w:cstheme="majorHAnsi"/>
          <w:spacing w:val="-21"/>
          <w:sz w:val="22"/>
          <w:szCs w:val="22"/>
        </w:rPr>
        <w:t xml:space="preserve"> </w:t>
      </w:r>
      <w:r w:rsidRPr="00FF684B">
        <w:rPr>
          <w:rFonts w:asciiTheme="majorHAnsi" w:hAnsiTheme="majorHAnsi" w:cstheme="majorHAnsi"/>
          <w:sz w:val="22"/>
          <w:szCs w:val="22"/>
        </w:rPr>
        <w:t>la</w:t>
      </w:r>
      <w:r w:rsidRPr="00FF684B">
        <w:rPr>
          <w:rFonts w:asciiTheme="majorHAnsi" w:hAnsiTheme="majorHAnsi" w:cstheme="majorHAnsi"/>
          <w:spacing w:val="-4"/>
          <w:sz w:val="22"/>
          <w:szCs w:val="22"/>
        </w:rPr>
        <w:t xml:space="preserve"> </w:t>
      </w:r>
      <w:r w:rsidRPr="00FF684B">
        <w:rPr>
          <w:rFonts w:asciiTheme="majorHAnsi" w:hAnsiTheme="majorHAnsi" w:cstheme="majorHAnsi"/>
          <w:sz w:val="22"/>
          <w:szCs w:val="22"/>
        </w:rPr>
        <w:t>présidence</w:t>
      </w:r>
      <w:r w:rsidRPr="00FF684B">
        <w:rPr>
          <w:rFonts w:asciiTheme="majorHAnsi" w:hAnsiTheme="majorHAnsi" w:cstheme="majorHAnsi"/>
          <w:spacing w:val="-3"/>
          <w:sz w:val="22"/>
          <w:szCs w:val="22"/>
        </w:rPr>
        <w:t xml:space="preserve"> </w:t>
      </w:r>
      <w:r w:rsidRPr="00FF684B">
        <w:rPr>
          <w:rFonts w:asciiTheme="majorHAnsi" w:hAnsiTheme="majorHAnsi" w:cstheme="majorHAnsi"/>
          <w:sz w:val="22"/>
          <w:szCs w:val="22"/>
        </w:rPr>
        <w:t>ou</w:t>
      </w:r>
      <w:r w:rsidRPr="00FF684B">
        <w:rPr>
          <w:rFonts w:asciiTheme="majorHAnsi" w:hAnsiTheme="majorHAnsi" w:cstheme="majorHAnsi"/>
          <w:spacing w:val="-14"/>
          <w:sz w:val="22"/>
          <w:szCs w:val="22"/>
        </w:rPr>
        <w:t xml:space="preserve"> </w:t>
      </w:r>
      <w:r w:rsidRPr="00FF684B">
        <w:rPr>
          <w:rFonts w:asciiTheme="majorHAnsi" w:hAnsiTheme="majorHAnsi" w:cstheme="majorHAnsi"/>
          <w:sz w:val="22"/>
          <w:szCs w:val="22"/>
        </w:rPr>
        <w:t>à</w:t>
      </w:r>
      <w:r w:rsidRPr="00FF684B">
        <w:rPr>
          <w:rFonts w:asciiTheme="majorHAnsi" w:hAnsiTheme="majorHAnsi" w:cstheme="majorHAnsi"/>
          <w:spacing w:val="-21"/>
          <w:sz w:val="22"/>
          <w:szCs w:val="22"/>
        </w:rPr>
        <w:t xml:space="preserve"> </w:t>
      </w:r>
      <w:r w:rsidRPr="00FF684B">
        <w:rPr>
          <w:rFonts w:asciiTheme="majorHAnsi" w:hAnsiTheme="majorHAnsi" w:cstheme="majorHAnsi"/>
          <w:sz w:val="22"/>
          <w:szCs w:val="22"/>
        </w:rPr>
        <w:t>la</w:t>
      </w:r>
      <w:r w:rsidRPr="00FF684B">
        <w:rPr>
          <w:rFonts w:asciiTheme="majorHAnsi" w:hAnsiTheme="majorHAnsi" w:cstheme="majorHAnsi"/>
          <w:spacing w:val="-3"/>
          <w:sz w:val="22"/>
          <w:szCs w:val="22"/>
        </w:rPr>
        <w:t xml:space="preserve"> </w:t>
      </w:r>
      <w:r w:rsidRPr="00FF684B">
        <w:rPr>
          <w:rFonts w:asciiTheme="majorHAnsi" w:hAnsiTheme="majorHAnsi" w:cstheme="majorHAnsi"/>
          <w:sz w:val="22"/>
          <w:szCs w:val="22"/>
        </w:rPr>
        <w:t xml:space="preserve">coprésidence </w:t>
      </w:r>
      <w:r w:rsidRPr="00FF684B">
        <w:rPr>
          <w:rFonts w:asciiTheme="majorHAnsi" w:hAnsiTheme="majorHAnsi" w:cstheme="majorHAnsi"/>
          <w:spacing w:val="-5"/>
          <w:sz w:val="22"/>
          <w:szCs w:val="22"/>
        </w:rPr>
        <w:t xml:space="preserve">du </w:t>
      </w:r>
      <w:r w:rsidRPr="00FF684B">
        <w:rPr>
          <w:rFonts w:asciiTheme="majorHAnsi" w:hAnsiTheme="majorHAnsi" w:cstheme="majorHAnsi"/>
          <w:bCs/>
          <w:spacing w:val="-2"/>
          <w:sz w:val="22"/>
          <w:szCs w:val="22"/>
          <w:lang w:val="fr-CA"/>
        </w:rPr>
        <w:t>Comité.</w:t>
      </w:r>
    </w:p>
    <w:p w14:paraId="105F6D65" w14:textId="77777777" w:rsidR="00C55A9A" w:rsidRPr="00FF684B" w:rsidRDefault="00C55A9A" w:rsidP="00FF684B">
      <w:pPr>
        <w:spacing w:after="0" w:line="360" w:lineRule="auto"/>
        <w:rPr>
          <w:rFonts w:asciiTheme="majorHAnsi" w:hAnsiTheme="majorHAnsi" w:cstheme="majorHAnsi"/>
          <w:bCs/>
          <w:lang w:val="fr-CA"/>
        </w:rPr>
      </w:pPr>
      <w:r w:rsidRPr="00FF684B">
        <w:rPr>
          <w:rFonts w:asciiTheme="majorHAnsi" w:hAnsiTheme="majorHAnsi" w:cstheme="majorHAnsi"/>
          <w:spacing w:val="-2"/>
          <w:lang w:val="fr-CA"/>
        </w:rPr>
        <w:t xml:space="preserve">« CMJA » désigne </w:t>
      </w:r>
      <w:r w:rsidRPr="00FF684B">
        <w:rPr>
          <w:rFonts w:asciiTheme="majorHAnsi" w:hAnsiTheme="majorHAnsi" w:cstheme="majorHAnsi"/>
          <w:lang w:val="fr-CA"/>
        </w:rPr>
        <w:t>I ‘Association des</w:t>
      </w:r>
      <w:r w:rsidRPr="00FF684B">
        <w:rPr>
          <w:rFonts w:asciiTheme="majorHAnsi" w:hAnsiTheme="majorHAnsi" w:cstheme="majorHAnsi"/>
          <w:spacing w:val="-2"/>
          <w:lang w:val="fr-CA"/>
        </w:rPr>
        <w:t xml:space="preserve"> </w:t>
      </w:r>
      <w:r w:rsidRPr="00FF684B">
        <w:rPr>
          <w:rFonts w:asciiTheme="majorHAnsi" w:hAnsiTheme="majorHAnsi" w:cstheme="majorHAnsi"/>
          <w:lang w:val="fr-CA"/>
        </w:rPr>
        <w:t>magistrats et juges du</w:t>
      </w:r>
      <w:r w:rsidRPr="00FF684B">
        <w:rPr>
          <w:rFonts w:asciiTheme="majorHAnsi" w:hAnsiTheme="majorHAnsi" w:cstheme="majorHAnsi"/>
          <w:spacing w:val="-9"/>
          <w:lang w:val="fr-CA"/>
        </w:rPr>
        <w:t xml:space="preserve"> </w:t>
      </w:r>
      <w:r w:rsidRPr="00FF684B">
        <w:rPr>
          <w:rFonts w:asciiTheme="majorHAnsi" w:hAnsiTheme="majorHAnsi" w:cstheme="majorHAnsi"/>
          <w:lang w:val="fr-CA"/>
        </w:rPr>
        <w:t>Commonwealth</w:t>
      </w:r>
    </w:p>
    <w:p w14:paraId="37F47310" w14:textId="77777777" w:rsidR="00C55A9A" w:rsidRPr="00FF684B" w:rsidRDefault="00C55A9A" w:rsidP="00FF684B">
      <w:pPr>
        <w:pStyle w:val="BodyText"/>
        <w:spacing w:line="360" w:lineRule="auto"/>
        <w:rPr>
          <w:rFonts w:asciiTheme="majorHAnsi" w:hAnsiTheme="majorHAnsi" w:cstheme="majorHAnsi"/>
          <w:sz w:val="22"/>
          <w:szCs w:val="22"/>
        </w:rPr>
      </w:pPr>
      <w:r w:rsidRPr="00FF684B">
        <w:rPr>
          <w:rFonts w:asciiTheme="majorHAnsi" w:hAnsiTheme="majorHAnsi" w:cstheme="majorHAnsi"/>
          <w:sz w:val="22"/>
          <w:szCs w:val="22"/>
        </w:rPr>
        <w:t>«</w:t>
      </w:r>
      <w:r w:rsidRPr="00FF684B">
        <w:rPr>
          <w:rFonts w:asciiTheme="majorHAnsi" w:hAnsiTheme="majorHAnsi" w:cstheme="majorHAnsi"/>
          <w:spacing w:val="-14"/>
          <w:sz w:val="22"/>
          <w:szCs w:val="22"/>
        </w:rPr>
        <w:t xml:space="preserve"> </w:t>
      </w:r>
      <w:r w:rsidRPr="00FF684B">
        <w:rPr>
          <w:rFonts w:asciiTheme="majorHAnsi" w:hAnsiTheme="majorHAnsi" w:cstheme="majorHAnsi"/>
          <w:sz w:val="22"/>
          <w:szCs w:val="22"/>
        </w:rPr>
        <w:t>Comite</w:t>
      </w:r>
      <w:r w:rsidRPr="00FF684B">
        <w:rPr>
          <w:rFonts w:asciiTheme="majorHAnsi" w:hAnsiTheme="majorHAnsi" w:cstheme="majorHAnsi"/>
          <w:spacing w:val="3"/>
          <w:sz w:val="22"/>
          <w:szCs w:val="22"/>
        </w:rPr>
        <w:t xml:space="preserve"> </w:t>
      </w:r>
      <w:r w:rsidRPr="00FF684B">
        <w:rPr>
          <w:rFonts w:asciiTheme="majorHAnsi" w:hAnsiTheme="majorHAnsi" w:cstheme="majorHAnsi"/>
          <w:sz w:val="22"/>
          <w:szCs w:val="22"/>
        </w:rPr>
        <w:t>» :</w:t>
      </w:r>
      <w:r w:rsidRPr="00FF684B">
        <w:rPr>
          <w:rFonts w:asciiTheme="majorHAnsi" w:hAnsiTheme="majorHAnsi" w:cstheme="majorHAnsi"/>
          <w:spacing w:val="-15"/>
          <w:sz w:val="22"/>
          <w:szCs w:val="22"/>
        </w:rPr>
        <w:t xml:space="preserve"> </w:t>
      </w:r>
      <w:r w:rsidRPr="00FF684B">
        <w:rPr>
          <w:rFonts w:asciiTheme="majorHAnsi" w:hAnsiTheme="majorHAnsi" w:cstheme="majorHAnsi"/>
          <w:sz w:val="22"/>
          <w:szCs w:val="22"/>
        </w:rPr>
        <w:t>le</w:t>
      </w:r>
      <w:r w:rsidRPr="00FF684B">
        <w:rPr>
          <w:rFonts w:asciiTheme="majorHAnsi" w:hAnsiTheme="majorHAnsi" w:cstheme="majorHAnsi"/>
          <w:spacing w:val="-13"/>
          <w:sz w:val="22"/>
          <w:szCs w:val="22"/>
        </w:rPr>
        <w:t xml:space="preserve"> </w:t>
      </w:r>
      <w:r w:rsidRPr="00FF684B">
        <w:rPr>
          <w:rFonts w:asciiTheme="majorHAnsi" w:hAnsiTheme="majorHAnsi" w:cstheme="majorHAnsi"/>
          <w:sz w:val="22"/>
          <w:szCs w:val="22"/>
        </w:rPr>
        <w:t>Comité</w:t>
      </w:r>
      <w:r w:rsidRPr="00FF684B">
        <w:rPr>
          <w:rFonts w:asciiTheme="majorHAnsi" w:hAnsiTheme="majorHAnsi" w:cstheme="majorHAnsi"/>
          <w:spacing w:val="4"/>
          <w:sz w:val="22"/>
          <w:szCs w:val="22"/>
        </w:rPr>
        <w:t xml:space="preserve"> </w:t>
      </w:r>
      <w:r w:rsidRPr="00FF684B">
        <w:rPr>
          <w:rFonts w:asciiTheme="majorHAnsi" w:hAnsiTheme="majorHAnsi" w:cstheme="majorHAnsi"/>
          <w:sz w:val="22"/>
          <w:szCs w:val="22"/>
        </w:rPr>
        <w:t>sur</w:t>
      </w:r>
      <w:r w:rsidRPr="00FF684B">
        <w:rPr>
          <w:rFonts w:asciiTheme="majorHAnsi" w:hAnsiTheme="majorHAnsi" w:cstheme="majorHAnsi"/>
          <w:spacing w:val="-1"/>
          <w:sz w:val="22"/>
          <w:szCs w:val="22"/>
        </w:rPr>
        <w:t xml:space="preserve"> </w:t>
      </w:r>
      <w:r w:rsidRPr="00FF684B">
        <w:rPr>
          <w:rFonts w:asciiTheme="majorHAnsi" w:hAnsiTheme="majorHAnsi" w:cstheme="majorHAnsi"/>
          <w:sz w:val="22"/>
          <w:szCs w:val="22"/>
        </w:rPr>
        <w:t>les</w:t>
      </w:r>
      <w:r w:rsidRPr="00FF684B">
        <w:rPr>
          <w:rFonts w:asciiTheme="majorHAnsi" w:hAnsiTheme="majorHAnsi" w:cstheme="majorHAnsi"/>
          <w:spacing w:val="-7"/>
          <w:sz w:val="22"/>
          <w:szCs w:val="22"/>
        </w:rPr>
        <w:t xml:space="preserve"> </w:t>
      </w:r>
      <w:r w:rsidRPr="00FF684B">
        <w:rPr>
          <w:rFonts w:asciiTheme="majorHAnsi" w:hAnsiTheme="majorHAnsi" w:cstheme="majorHAnsi"/>
          <w:sz w:val="22"/>
          <w:szCs w:val="22"/>
        </w:rPr>
        <w:t>relations</w:t>
      </w:r>
      <w:r w:rsidRPr="00FF684B">
        <w:rPr>
          <w:rFonts w:asciiTheme="majorHAnsi" w:hAnsiTheme="majorHAnsi" w:cstheme="majorHAnsi"/>
          <w:spacing w:val="3"/>
          <w:sz w:val="22"/>
          <w:szCs w:val="22"/>
        </w:rPr>
        <w:t xml:space="preserve"> </w:t>
      </w:r>
      <w:r w:rsidRPr="00FF684B">
        <w:rPr>
          <w:rFonts w:asciiTheme="majorHAnsi" w:hAnsiTheme="majorHAnsi" w:cstheme="majorHAnsi"/>
          <w:sz w:val="22"/>
          <w:szCs w:val="22"/>
        </w:rPr>
        <w:t>judiciaires-</w:t>
      </w:r>
      <w:r w:rsidRPr="00FF684B">
        <w:rPr>
          <w:rFonts w:asciiTheme="majorHAnsi" w:hAnsiTheme="majorHAnsi" w:cstheme="majorHAnsi"/>
          <w:spacing w:val="-22"/>
          <w:sz w:val="22"/>
          <w:szCs w:val="22"/>
        </w:rPr>
        <w:t xml:space="preserve"> </w:t>
      </w:r>
      <w:r w:rsidRPr="00FF684B">
        <w:rPr>
          <w:rFonts w:asciiTheme="majorHAnsi" w:hAnsiTheme="majorHAnsi" w:cstheme="majorHAnsi"/>
          <w:spacing w:val="-2"/>
          <w:sz w:val="22"/>
          <w:szCs w:val="22"/>
        </w:rPr>
        <w:t>internationales</w:t>
      </w:r>
    </w:p>
    <w:p w14:paraId="37EF0F92" w14:textId="77777777" w:rsidR="00C55A9A" w:rsidRPr="00FF684B" w:rsidRDefault="00C55A9A" w:rsidP="00FF684B">
      <w:pPr>
        <w:pStyle w:val="BodyText"/>
        <w:spacing w:line="360" w:lineRule="auto"/>
        <w:rPr>
          <w:rFonts w:asciiTheme="majorHAnsi" w:hAnsiTheme="majorHAnsi" w:cstheme="majorHAnsi"/>
          <w:sz w:val="22"/>
          <w:szCs w:val="22"/>
        </w:rPr>
      </w:pPr>
      <w:r w:rsidRPr="00FF684B">
        <w:rPr>
          <w:rFonts w:asciiTheme="majorHAnsi" w:hAnsiTheme="majorHAnsi" w:cstheme="majorHAnsi"/>
          <w:spacing w:val="-2"/>
          <w:sz w:val="22"/>
          <w:szCs w:val="22"/>
        </w:rPr>
        <w:t>«</w:t>
      </w:r>
      <w:r w:rsidRPr="00FF684B">
        <w:rPr>
          <w:rFonts w:asciiTheme="majorHAnsi" w:hAnsiTheme="majorHAnsi" w:cstheme="majorHAnsi"/>
          <w:spacing w:val="-12"/>
          <w:sz w:val="22"/>
          <w:szCs w:val="22"/>
        </w:rPr>
        <w:t xml:space="preserve"> </w:t>
      </w:r>
      <w:r w:rsidRPr="00FF684B">
        <w:rPr>
          <w:rFonts w:asciiTheme="majorHAnsi" w:hAnsiTheme="majorHAnsi" w:cstheme="majorHAnsi"/>
          <w:spacing w:val="-2"/>
          <w:sz w:val="22"/>
          <w:szCs w:val="22"/>
        </w:rPr>
        <w:t>Conseil</w:t>
      </w:r>
      <w:r w:rsidRPr="00FF684B">
        <w:rPr>
          <w:rFonts w:asciiTheme="majorHAnsi" w:hAnsiTheme="majorHAnsi" w:cstheme="majorHAnsi"/>
          <w:spacing w:val="-3"/>
          <w:sz w:val="22"/>
          <w:szCs w:val="22"/>
        </w:rPr>
        <w:t xml:space="preserve"> </w:t>
      </w:r>
      <w:r w:rsidRPr="00FF684B">
        <w:rPr>
          <w:rFonts w:asciiTheme="majorHAnsi" w:hAnsiTheme="majorHAnsi" w:cstheme="majorHAnsi"/>
          <w:spacing w:val="-2"/>
          <w:sz w:val="22"/>
          <w:szCs w:val="22"/>
        </w:rPr>
        <w:t>»</w:t>
      </w:r>
      <w:r w:rsidRPr="00FF684B">
        <w:rPr>
          <w:rFonts w:asciiTheme="majorHAnsi" w:hAnsiTheme="majorHAnsi" w:cstheme="majorHAnsi"/>
          <w:spacing w:val="-12"/>
          <w:sz w:val="22"/>
          <w:szCs w:val="22"/>
        </w:rPr>
        <w:t xml:space="preserve"> </w:t>
      </w:r>
      <w:r w:rsidRPr="00FF684B">
        <w:rPr>
          <w:rFonts w:asciiTheme="majorHAnsi" w:hAnsiTheme="majorHAnsi" w:cstheme="majorHAnsi"/>
          <w:spacing w:val="-2"/>
          <w:sz w:val="22"/>
          <w:szCs w:val="22"/>
        </w:rPr>
        <w:t>désigne</w:t>
      </w:r>
      <w:r w:rsidRPr="00FF684B">
        <w:rPr>
          <w:rFonts w:asciiTheme="majorHAnsi" w:hAnsiTheme="majorHAnsi" w:cstheme="majorHAnsi"/>
          <w:spacing w:val="-3"/>
          <w:sz w:val="22"/>
          <w:szCs w:val="22"/>
        </w:rPr>
        <w:t xml:space="preserve"> </w:t>
      </w:r>
      <w:r w:rsidRPr="00FF684B">
        <w:rPr>
          <w:rFonts w:asciiTheme="majorHAnsi" w:hAnsiTheme="majorHAnsi" w:cstheme="majorHAnsi"/>
          <w:spacing w:val="-2"/>
          <w:sz w:val="22"/>
          <w:szCs w:val="22"/>
        </w:rPr>
        <w:t>le</w:t>
      </w:r>
      <w:r w:rsidRPr="00FF684B">
        <w:rPr>
          <w:rFonts w:asciiTheme="majorHAnsi" w:hAnsiTheme="majorHAnsi" w:cstheme="majorHAnsi"/>
          <w:spacing w:val="-11"/>
          <w:sz w:val="22"/>
          <w:szCs w:val="22"/>
        </w:rPr>
        <w:t xml:space="preserve"> </w:t>
      </w:r>
      <w:r w:rsidRPr="00FF684B">
        <w:rPr>
          <w:rFonts w:asciiTheme="majorHAnsi" w:hAnsiTheme="majorHAnsi" w:cstheme="majorHAnsi"/>
          <w:spacing w:val="-2"/>
          <w:sz w:val="22"/>
          <w:szCs w:val="22"/>
        </w:rPr>
        <w:t>Conseil</w:t>
      </w:r>
      <w:r w:rsidRPr="00FF684B">
        <w:rPr>
          <w:rFonts w:asciiTheme="majorHAnsi" w:hAnsiTheme="majorHAnsi" w:cstheme="majorHAnsi"/>
          <w:sz w:val="22"/>
          <w:szCs w:val="22"/>
        </w:rPr>
        <w:t xml:space="preserve"> </w:t>
      </w:r>
      <w:r w:rsidRPr="00FF684B">
        <w:rPr>
          <w:rFonts w:asciiTheme="majorHAnsi" w:hAnsiTheme="majorHAnsi" w:cstheme="majorHAnsi"/>
          <w:spacing w:val="-2"/>
          <w:sz w:val="22"/>
          <w:szCs w:val="22"/>
        </w:rPr>
        <w:t>de</w:t>
      </w:r>
      <w:r w:rsidRPr="00FF684B">
        <w:rPr>
          <w:rFonts w:asciiTheme="majorHAnsi" w:hAnsiTheme="majorHAnsi" w:cstheme="majorHAnsi"/>
          <w:spacing w:val="-11"/>
          <w:sz w:val="22"/>
          <w:szCs w:val="22"/>
        </w:rPr>
        <w:t xml:space="preserve"> </w:t>
      </w:r>
      <w:r w:rsidRPr="00FF684B">
        <w:rPr>
          <w:rFonts w:asciiTheme="majorHAnsi" w:hAnsiTheme="majorHAnsi" w:cstheme="majorHAnsi"/>
          <w:spacing w:val="-2"/>
          <w:sz w:val="22"/>
          <w:szCs w:val="22"/>
        </w:rPr>
        <w:t>I'ACJCS.</w:t>
      </w:r>
    </w:p>
    <w:p w14:paraId="693516F3" w14:textId="77777777" w:rsidR="00C55A9A" w:rsidRPr="00FF684B" w:rsidRDefault="00C55A9A" w:rsidP="00FF684B">
      <w:pPr>
        <w:pStyle w:val="BodyText"/>
        <w:spacing w:line="360" w:lineRule="auto"/>
        <w:rPr>
          <w:rFonts w:asciiTheme="majorHAnsi" w:hAnsiTheme="majorHAnsi" w:cstheme="majorHAnsi"/>
          <w:spacing w:val="-2"/>
          <w:sz w:val="22"/>
          <w:szCs w:val="22"/>
        </w:rPr>
      </w:pPr>
      <w:r w:rsidRPr="00FF684B">
        <w:rPr>
          <w:rFonts w:asciiTheme="majorHAnsi" w:hAnsiTheme="majorHAnsi" w:cstheme="majorHAnsi"/>
          <w:sz w:val="22"/>
          <w:szCs w:val="22"/>
        </w:rPr>
        <w:t>«</w:t>
      </w:r>
      <w:r w:rsidRPr="00FF684B">
        <w:rPr>
          <w:rFonts w:asciiTheme="majorHAnsi" w:hAnsiTheme="majorHAnsi" w:cstheme="majorHAnsi"/>
          <w:spacing w:val="-7"/>
          <w:sz w:val="22"/>
          <w:szCs w:val="22"/>
        </w:rPr>
        <w:t xml:space="preserve"> </w:t>
      </w:r>
      <w:r w:rsidRPr="00FF684B">
        <w:rPr>
          <w:rFonts w:asciiTheme="majorHAnsi" w:hAnsiTheme="majorHAnsi" w:cstheme="majorHAnsi"/>
          <w:sz w:val="22"/>
          <w:szCs w:val="22"/>
        </w:rPr>
        <w:t>Exécutif</w:t>
      </w:r>
      <w:r w:rsidRPr="00FF684B">
        <w:rPr>
          <w:rFonts w:asciiTheme="majorHAnsi" w:hAnsiTheme="majorHAnsi" w:cstheme="majorHAnsi"/>
          <w:spacing w:val="8"/>
          <w:sz w:val="22"/>
          <w:szCs w:val="22"/>
        </w:rPr>
        <w:t xml:space="preserve"> </w:t>
      </w:r>
      <w:r w:rsidRPr="00FF684B">
        <w:rPr>
          <w:rFonts w:asciiTheme="majorHAnsi" w:hAnsiTheme="majorHAnsi" w:cstheme="majorHAnsi"/>
          <w:sz w:val="22"/>
          <w:szCs w:val="22"/>
        </w:rPr>
        <w:t>»</w:t>
      </w:r>
      <w:r w:rsidRPr="00FF684B">
        <w:rPr>
          <w:rFonts w:asciiTheme="majorHAnsi" w:hAnsiTheme="majorHAnsi" w:cstheme="majorHAnsi"/>
          <w:spacing w:val="-10"/>
          <w:sz w:val="22"/>
          <w:szCs w:val="22"/>
        </w:rPr>
        <w:t xml:space="preserve"> </w:t>
      </w:r>
      <w:r w:rsidRPr="00FF684B">
        <w:rPr>
          <w:rFonts w:asciiTheme="majorHAnsi" w:hAnsiTheme="majorHAnsi" w:cstheme="majorHAnsi"/>
          <w:sz w:val="22"/>
          <w:szCs w:val="22"/>
        </w:rPr>
        <w:t>désigne</w:t>
      </w:r>
      <w:r w:rsidRPr="00FF684B">
        <w:rPr>
          <w:rFonts w:asciiTheme="majorHAnsi" w:hAnsiTheme="majorHAnsi" w:cstheme="majorHAnsi"/>
          <w:spacing w:val="6"/>
          <w:sz w:val="22"/>
          <w:szCs w:val="22"/>
        </w:rPr>
        <w:t xml:space="preserve"> </w:t>
      </w:r>
      <w:r w:rsidRPr="00FF684B">
        <w:rPr>
          <w:rFonts w:asciiTheme="majorHAnsi" w:hAnsiTheme="majorHAnsi" w:cstheme="majorHAnsi"/>
          <w:sz w:val="22"/>
          <w:szCs w:val="22"/>
        </w:rPr>
        <w:t>l'exécutif</w:t>
      </w:r>
      <w:r w:rsidRPr="00FF684B">
        <w:rPr>
          <w:rFonts w:asciiTheme="majorHAnsi" w:hAnsiTheme="majorHAnsi" w:cstheme="majorHAnsi"/>
          <w:spacing w:val="1"/>
          <w:sz w:val="22"/>
          <w:szCs w:val="22"/>
        </w:rPr>
        <w:t xml:space="preserve"> </w:t>
      </w:r>
      <w:r w:rsidRPr="00FF684B">
        <w:rPr>
          <w:rFonts w:asciiTheme="majorHAnsi" w:hAnsiTheme="majorHAnsi" w:cstheme="majorHAnsi"/>
          <w:sz w:val="22"/>
          <w:szCs w:val="22"/>
        </w:rPr>
        <w:t>du</w:t>
      </w:r>
      <w:r w:rsidRPr="00FF684B">
        <w:rPr>
          <w:rFonts w:asciiTheme="majorHAnsi" w:hAnsiTheme="majorHAnsi" w:cstheme="majorHAnsi"/>
          <w:spacing w:val="-14"/>
          <w:sz w:val="22"/>
          <w:szCs w:val="22"/>
        </w:rPr>
        <w:t xml:space="preserve"> l</w:t>
      </w:r>
      <w:r w:rsidRPr="00FF684B">
        <w:rPr>
          <w:rFonts w:asciiTheme="majorHAnsi" w:hAnsiTheme="majorHAnsi" w:cstheme="majorHAnsi"/>
          <w:spacing w:val="-2"/>
          <w:sz w:val="22"/>
          <w:szCs w:val="22"/>
        </w:rPr>
        <w:t>‘Association</w:t>
      </w:r>
    </w:p>
    <w:p w14:paraId="153B84BA" w14:textId="77777777" w:rsidR="00896BF4" w:rsidRPr="00FF684B" w:rsidRDefault="00896BF4" w:rsidP="00FF684B">
      <w:pPr>
        <w:spacing w:after="0" w:line="240" w:lineRule="auto"/>
        <w:ind w:firstLine="720"/>
        <w:rPr>
          <w:rFonts w:asciiTheme="majorHAnsi" w:hAnsiTheme="majorHAnsi" w:cstheme="majorHAnsi"/>
          <w:bCs/>
          <w:lang w:val="fr-FR"/>
        </w:rPr>
      </w:pPr>
    </w:p>
    <w:p w14:paraId="09CE33D6" w14:textId="2AC619FE" w:rsidR="002C3918" w:rsidRDefault="00D72C0A" w:rsidP="00FF684B">
      <w:pPr>
        <w:pStyle w:val="ListParagraph"/>
        <w:numPr>
          <w:ilvl w:val="0"/>
          <w:numId w:val="6"/>
        </w:numPr>
        <w:spacing w:after="0" w:line="240" w:lineRule="auto"/>
        <w:ind w:left="720" w:hanging="720"/>
        <w:rPr>
          <w:rFonts w:asciiTheme="majorHAnsi" w:hAnsiTheme="majorHAnsi" w:cstheme="majorHAnsi"/>
          <w:b/>
        </w:rPr>
      </w:pPr>
      <w:r w:rsidRPr="00FF684B">
        <w:rPr>
          <w:rFonts w:asciiTheme="majorHAnsi" w:hAnsiTheme="majorHAnsi" w:cstheme="majorHAnsi"/>
          <w:b/>
        </w:rPr>
        <w:t>BUT</w:t>
      </w:r>
    </w:p>
    <w:p w14:paraId="62B61676" w14:textId="77777777" w:rsidR="00FF684B" w:rsidRPr="00FF684B" w:rsidRDefault="00FF684B" w:rsidP="00FF684B">
      <w:pPr>
        <w:pStyle w:val="ListParagraph"/>
        <w:spacing w:after="0" w:line="240" w:lineRule="auto"/>
        <w:rPr>
          <w:rFonts w:asciiTheme="majorHAnsi" w:hAnsiTheme="majorHAnsi" w:cstheme="majorHAnsi"/>
          <w:b/>
        </w:rPr>
      </w:pPr>
    </w:p>
    <w:p w14:paraId="0F2125DA" w14:textId="361D5B29" w:rsidR="005A76DA" w:rsidRPr="00FF684B" w:rsidRDefault="00D72C0A" w:rsidP="00FF684B">
      <w:pPr>
        <w:spacing w:after="0" w:line="240" w:lineRule="auto"/>
        <w:rPr>
          <w:rFonts w:asciiTheme="majorHAnsi" w:hAnsiTheme="majorHAnsi" w:cstheme="majorHAnsi"/>
          <w:lang w:val="fr-CA"/>
        </w:rPr>
      </w:pPr>
      <w:r w:rsidRPr="00FF684B">
        <w:rPr>
          <w:rFonts w:asciiTheme="majorHAnsi" w:hAnsiTheme="majorHAnsi" w:cstheme="majorHAnsi"/>
          <w:lang w:val="fr-CA"/>
        </w:rPr>
        <w:t>Ce comité supervise les adhésions et les services aux membres réguliers et retraités, y compris, mais sans s'y limiter, les assurances, les nouvelles et les initiatives en matière de bien-être.</w:t>
      </w:r>
    </w:p>
    <w:p w14:paraId="4D66E05A" w14:textId="77777777" w:rsidR="00D72C0A" w:rsidRPr="00FF684B" w:rsidRDefault="00D72C0A" w:rsidP="00FF684B">
      <w:pPr>
        <w:spacing w:after="0" w:line="240" w:lineRule="auto"/>
        <w:rPr>
          <w:rFonts w:asciiTheme="majorHAnsi" w:hAnsiTheme="majorHAnsi" w:cstheme="majorHAnsi"/>
          <w:lang w:val="fr-CA"/>
        </w:rPr>
      </w:pPr>
    </w:p>
    <w:p w14:paraId="7296CB0D" w14:textId="7E889AA2" w:rsidR="00D87860" w:rsidRPr="00FF684B" w:rsidRDefault="00D87860" w:rsidP="00FF684B">
      <w:pPr>
        <w:pStyle w:val="ListParagraph"/>
        <w:numPr>
          <w:ilvl w:val="0"/>
          <w:numId w:val="6"/>
        </w:numPr>
        <w:spacing w:after="0" w:line="240" w:lineRule="auto"/>
        <w:ind w:left="720" w:hanging="720"/>
        <w:rPr>
          <w:rFonts w:asciiTheme="majorHAnsi" w:hAnsiTheme="majorHAnsi" w:cstheme="majorHAnsi"/>
          <w:b/>
        </w:rPr>
      </w:pPr>
      <w:r w:rsidRPr="00FF684B">
        <w:rPr>
          <w:rFonts w:asciiTheme="majorHAnsi" w:hAnsiTheme="majorHAnsi" w:cstheme="majorHAnsi"/>
          <w:b/>
        </w:rPr>
        <w:t>COMPOSITION</w:t>
      </w:r>
      <w:r w:rsidR="00FF684B">
        <w:rPr>
          <w:rFonts w:asciiTheme="majorHAnsi" w:hAnsiTheme="majorHAnsi" w:cstheme="majorHAnsi"/>
          <w:b/>
        </w:rPr>
        <w:br/>
      </w:r>
    </w:p>
    <w:p w14:paraId="5BC75BD0" w14:textId="7B6D1BDB" w:rsidR="0032123A" w:rsidRPr="00FF684B" w:rsidRDefault="0032123A" w:rsidP="00FF684B">
      <w:pPr>
        <w:spacing w:after="0" w:line="240" w:lineRule="auto"/>
        <w:rPr>
          <w:rFonts w:asciiTheme="majorHAnsi" w:hAnsiTheme="majorHAnsi" w:cstheme="majorHAnsi"/>
          <w:lang w:val="fr-CA"/>
        </w:rPr>
      </w:pPr>
      <w:r w:rsidRPr="00FF684B">
        <w:rPr>
          <w:rFonts w:asciiTheme="majorHAnsi" w:hAnsiTheme="majorHAnsi" w:cstheme="majorHAnsi"/>
          <w:lang w:val="fr-CA"/>
        </w:rPr>
        <w:t>Le Comité est composé d'un minimum de cin</w:t>
      </w:r>
      <w:r w:rsidR="005076EC" w:rsidRPr="00FF684B">
        <w:rPr>
          <w:rFonts w:asciiTheme="majorHAnsi" w:hAnsiTheme="majorHAnsi" w:cstheme="majorHAnsi"/>
          <w:lang w:val="fr-CA"/>
        </w:rPr>
        <w:t>q</w:t>
      </w:r>
      <w:r w:rsidRPr="00FF684B">
        <w:rPr>
          <w:rFonts w:asciiTheme="majorHAnsi" w:hAnsiTheme="majorHAnsi" w:cstheme="majorHAnsi"/>
          <w:lang w:val="fr-CA"/>
        </w:rPr>
        <w:t xml:space="preserve"> et d'un maximum de neuf membres de l'Association, tous choisis et nommés par le Bureau des directeurs.  Le nombre minimum et maximum de membres ne comprend pas les membres du Comité en raison de leur fonction. Le Bureau désigne le président du comité parmi les membres nommés au comité.  </w:t>
      </w:r>
    </w:p>
    <w:p w14:paraId="0A1A183A" w14:textId="77777777" w:rsidR="0032123A" w:rsidRPr="00FF684B" w:rsidRDefault="0032123A" w:rsidP="00FF684B">
      <w:pPr>
        <w:pStyle w:val="ListParagraph"/>
        <w:spacing w:after="0" w:line="240" w:lineRule="auto"/>
        <w:ind w:left="360"/>
        <w:rPr>
          <w:rFonts w:asciiTheme="majorHAnsi" w:hAnsiTheme="majorHAnsi" w:cstheme="majorHAnsi"/>
          <w:lang w:val="fr-CA"/>
        </w:rPr>
      </w:pPr>
    </w:p>
    <w:p w14:paraId="26201E7F" w14:textId="77777777" w:rsidR="0032123A" w:rsidRPr="00FF684B" w:rsidRDefault="0032123A" w:rsidP="00FF684B">
      <w:pPr>
        <w:spacing w:after="0" w:line="240" w:lineRule="auto"/>
        <w:rPr>
          <w:rFonts w:asciiTheme="majorHAnsi" w:hAnsiTheme="majorHAnsi" w:cstheme="majorHAnsi"/>
          <w:lang w:val="fr-CA"/>
        </w:rPr>
      </w:pPr>
      <w:r w:rsidRPr="00FF684B">
        <w:rPr>
          <w:rFonts w:asciiTheme="majorHAnsi" w:hAnsiTheme="majorHAnsi" w:cstheme="majorHAnsi"/>
          <w:lang w:val="fr-CA"/>
        </w:rPr>
        <w:t>Le président, le président sortant et le directeur exécutif de l'Association sont membres de la commission dans le cadre de leurs fonctions.</w:t>
      </w:r>
    </w:p>
    <w:p w14:paraId="393EB52B" w14:textId="77777777" w:rsidR="0032123A" w:rsidRPr="00FF684B" w:rsidRDefault="0032123A" w:rsidP="00FF684B">
      <w:pPr>
        <w:pStyle w:val="ListParagraph"/>
        <w:spacing w:after="0" w:line="240" w:lineRule="auto"/>
        <w:ind w:left="360"/>
        <w:rPr>
          <w:rFonts w:asciiTheme="majorHAnsi" w:hAnsiTheme="majorHAnsi" w:cstheme="majorHAnsi"/>
          <w:lang w:val="fr-CA"/>
        </w:rPr>
      </w:pPr>
    </w:p>
    <w:p w14:paraId="35B913F4" w14:textId="77777777" w:rsidR="0032123A" w:rsidRPr="00FF684B" w:rsidRDefault="0032123A" w:rsidP="00FF684B">
      <w:pPr>
        <w:spacing w:after="0" w:line="240" w:lineRule="auto"/>
        <w:rPr>
          <w:rFonts w:asciiTheme="majorHAnsi" w:hAnsiTheme="majorHAnsi" w:cstheme="majorHAnsi"/>
          <w:lang w:val="fr-CA"/>
        </w:rPr>
      </w:pPr>
      <w:r w:rsidRPr="00FF684B">
        <w:rPr>
          <w:rFonts w:asciiTheme="majorHAnsi" w:hAnsiTheme="majorHAnsi" w:cstheme="majorHAnsi"/>
          <w:lang w:val="fr-CA"/>
        </w:rPr>
        <w:t>Tous les membres de la commission sont des membres votants, à l'exception du directeur exécutif.</w:t>
      </w:r>
    </w:p>
    <w:p w14:paraId="6937E418" w14:textId="77777777" w:rsidR="007C539B" w:rsidRPr="00FF684B" w:rsidRDefault="007C539B" w:rsidP="00FF684B">
      <w:pPr>
        <w:spacing w:after="0" w:line="240" w:lineRule="auto"/>
        <w:ind w:left="720"/>
        <w:rPr>
          <w:rFonts w:asciiTheme="majorHAnsi" w:hAnsiTheme="majorHAnsi" w:cstheme="majorHAnsi"/>
          <w:lang w:val="fr-CA"/>
        </w:rPr>
      </w:pPr>
    </w:p>
    <w:p w14:paraId="736ACF2A" w14:textId="77777777" w:rsidR="002A3126" w:rsidRPr="00FF684B" w:rsidRDefault="002A3126" w:rsidP="00FF684B">
      <w:pPr>
        <w:pStyle w:val="ListParagraph"/>
        <w:numPr>
          <w:ilvl w:val="0"/>
          <w:numId w:val="6"/>
        </w:numPr>
        <w:spacing w:after="0" w:line="240" w:lineRule="auto"/>
        <w:ind w:left="720" w:hanging="720"/>
        <w:rPr>
          <w:rFonts w:asciiTheme="majorHAnsi" w:hAnsiTheme="majorHAnsi" w:cstheme="majorHAnsi"/>
          <w:b/>
        </w:rPr>
      </w:pPr>
      <w:r w:rsidRPr="00FF684B">
        <w:rPr>
          <w:rFonts w:asciiTheme="majorHAnsi" w:hAnsiTheme="majorHAnsi" w:cstheme="majorHAnsi"/>
          <w:b/>
        </w:rPr>
        <w:t xml:space="preserve">TERME </w:t>
      </w:r>
      <w:r w:rsidRPr="00FF684B">
        <w:rPr>
          <w:rFonts w:asciiTheme="majorHAnsi" w:hAnsiTheme="majorHAnsi" w:cstheme="majorHAnsi"/>
          <w:b/>
        </w:rPr>
        <w:br/>
      </w:r>
    </w:p>
    <w:p w14:paraId="639A6090" w14:textId="77777777" w:rsidR="002A3126" w:rsidRPr="00FF684B" w:rsidRDefault="002A3126" w:rsidP="00FF684B">
      <w:pPr>
        <w:pStyle w:val="BodyText"/>
        <w:rPr>
          <w:rFonts w:asciiTheme="majorHAnsi" w:hAnsiTheme="majorHAnsi" w:cstheme="majorHAnsi"/>
          <w:sz w:val="22"/>
          <w:szCs w:val="22"/>
        </w:rPr>
      </w:pPr>
      <w:r w:rsidRPr="00FF684B">
        <w:rPr>
          <w:rFonts w:asciiTheme="majorHAnsi" w:hAnsiTheme="majorHAnsi" w:cstheme="majorHAnsi"/>
          <w:sz w:val="22"/>
          <w:szCs w:val="22"/>
        </w:rPr>
        <w:t>Les</w:t>
      </w:r>
      <w:r w:rsidRPr="00FF684B">
        <w:rPr>
          <w:rFonts w:asciiTheme="majorHAnsi" w:hAnsiTheme="majorHAnsi" w:cstheme="majorHAnsi"/>
          <w:spacing w:val="-15"/>
          <w:sz w:val="22"/>
          <w:szCs w:val="22"/>
        </w:rPr>
        <w:t xml:space="preserve"> </w:t>
      </w:r>
      <w:r w:rsidRPr="00FF684B">
        <w:rPr>
          <w:rFonts w:asciiTheme="majorHAnsi" w:hAnsiTheme="majorHAnsi" w:cstheme="majorHAnsi"/>
          <w:sz w:val="22"/>
          <w:szCs w:val="22"/>
        </w:rPr>
        <w:t>membres</w:t>
      </w:r>
      <w:r w:rsidRPr="00FF684B">
        <w:rPr>
          <w:rFonts w:asciiTheme="majorHAnsi" w:hAnsiTheme="majorHAnsi" w:cstheme="majorHAnsi"/>
          <w:spacing w:val="-13"/>
          <w:sz w:val="22"/>
          <w:szCs w:val="22"/>
        </w:rPr>
        <w:t xml:space="preserve"> </w:t>
      </w:r>
      <w:r w:rsidRPr="00FF684B">
        <w:rPr>
          <w:rFonts w:asciiTheme="majorHAnsi" w:hAnsiTheme="majorHAnsi" w:cstheme="majorHAnsi"/>
          <w:sz w:val="22"/>
          <w:szCs w:val="22"/>
        </w:rPr>
        <w:t>du</w:t>
      </w:r>
      <w:r w:rsidRPr="00FF684B">
        <w:rPr>
          <w:rFonts w:asciiTheme="majorHAnsi" w:hAnsiTheme="majorHAnsi" w:cstheme="majorHAnsi"/>
          <w:spacing w:val="-20"/>
          <w:sz w:val="22"/>
          <w:szCs w:val="22"/>
        </w:rPr>
        <w:t xml:space="preserve"> </w:t>
      </w:r>
      <w:r w:rsidRPr="00FF684B">
        <w:rPr>
          <w:rFonts w:asciiTheme="majorHAnsi" w:hAnsiTheme="majorHAnsi" w:cstheme="majorHAnsi"/>
          <w:sz w:val="22"/>
          <w:szCs w:val="22"/>
        </w:rPr>
        <w:t>Comité</w:t>
      </w:r>
      <w:r w:rsidRPr="00FF684B">
        <w:rPr>
          <w:rFonts w:asciiTheme="majorHAnsi" w:hAnsiTheme="majorHAnsi" w:cstheme="majorHAnsi"/>
          <w:spacing w:val="-5"/>
          <w:sz w:val="22"/>
          <w:szCs w:val="22"/>
        </w:rPr>
        <w:t xml:space="preserve"> </w:t>
      </w:r>
      <w:r w:rsidRPr="00FF684B">
        <w:rPr>
          <w:rFonts w:asciiTheme="majorHAnsi" w:hAnsiTheme="majorHAnsi" w:cstheme="majorHAnsi"/>
          <w:sz w:val="22"/>
          <w:szCs w:val="22"/>
        </w:rPr>
        <w:t>sont</w:t>
      </w:r>
      <w:r w:rsidRPr="00FF684B">
        <w:rPr>
          <w:rFonts w:asciiTheme="majorHAnsi" w:hAnsiTheme="majorHAnsi" w:cstheme="majorHAnsi"/>
          <w:spacing w:val="-8"/>
          <w:sz w:val="22"/>
          <w:szCs w:val="22"/>
        </w:rPr>
        <w:t xml:space="preserve"> </w:t>
      </w:r>
      <w:r w:rsidRPr="00FF684B">
        <w:rPr>
          <w:rFonts w:asciiTheme="majorHAnsi" w:hAnsiTheme="majorHAnsi" w:cstheme="majorHAnsi"/>
          <w:sz w:val="22"/>
          <w:szCs w:val="22"/>
        </w:rPr>
        <w:t>nommés</w:t>
      </w:r>
      <w:r w:rsidRPr="00FF684B">
        <w:rPr>
          <w:rFonts w:asciiTheme="majorHAnsi" w:hAnsiTheme="majorHAnsi" w:cstheme="majorHAnsi"/>
          <w:spacing w:val="-6"/>
          <w:sz w:val="22"/>
          <w:szCs w:val="22"/>
        </w:rPr>
        <w:t xml:space="preserve"> </w:t>
      </w:r>
      <w:r w:rsidRPr="00FF684B">
        <w:rPr>
          <w:rFonts w:asciiTheme="majorHAnsi" w:hAnsiTheme="majorHAnsi" w:cstheme="majorHAnsi"/>
          <w:sz w:val="22"/>
          <w:szCs w:val="22"/>
        </w:rPr>
        <w:t>pour</w:t>
      </w:r>
      <w:r w:rsidRPr="00FF684B">
        <w:rPr>
          <w:rFonts w:asciiTheme="majorHAnsi" w:hAnsiTheme="majorHAnsi" w:cstheme="majorHAnsi"/>
          <w:spacing w:val="-9"/>
          <w:sz w:val="22"/>
          <w:szCs w:val="22"/>
        </w:rPr>
        <w:t xml:space="preserve"> </w:t>
      </w:r>
      <w:r w:rsidRPr="00FF684B">
        <w:rPr>
          <w:rFonts w:asciiTheme="majorHAnsi" w:hAnsiTheme="majorHAnsi" w:cstheme="majorHAnsi"/>
          <w:sz w:val="22"/>
          <w:szCs w:val="22"/>
        </w:rPr>
        <w:t>un</w:t>
      </w:r>
      <w:r w:rsidRPr="00FF684B">
        <w:rPr>
          <w:rFonts w:asciiTheme="majorHAnsi" w:hAnsiTheme="majorHAnsi" w:cstheme="majorHAnsi"/>
          <w:spacing w:val="-14"/>
          <w:sz w:val="22"/>
          <w:szCs w:val="22"/>
        </w:rPr>
        <w:t xml:space="preserve"> </w:t>
      </w:r>
      <w:r w:rsidRPr="00FF684B">
        <w:rPr>
          <w:rFonts w:asciiTheme="majorHAnsi" w:hAnsiTheme="majorHAnsi" w:cstheme="majorHAnsi"/>
          <w:sz w:val="22"/>
          <w:szCs w:val="22"/>
        </w:rPr>
        <w:t>mandat</w:t>
      </w:r>
      <w:r w:rsidRPr="00FF684B">
        <w:rPr>
          <w:rFonts w:asciiTheme="majorHAnsi" w:hAnsiTheme="majorHAnsi" w:cstheme="majorHAnsi"/>
          <w:spacing w:val="-5"/>
          <w:sz w:val="22"/>
          <w:szCs w:val="22"/>
        </w:rPr>
        <w:t xml:space="preserve"> </w:t>
      </w:r>
      <w:r w:rsidRPr="00FF684B">
        <w:rPr>
          <w:rFonts w:asciiTheme="majorHAnsi" w:hAnsiTheme="majorHAnsi" w:cstheme="majorHAnsi"/>
          <w:sz w:val="22"/>
          <w:szCs w:val="22"/>
        </w:rPr>
        <w:t>maximal</w:t>
      </w:r>
      <w:r w:rsidRPr="00FF684B">
        <w:rPr>
          <w:rFonts w:asciiTheme="majorHAnsi" w:hAnsiTheme="majorHAnsi" w:cstheme="majorHAnsi"/>
          <w:spacing w:val="-6"/>
          <w:sz w:val="22"/>
          <w:szCs w:val="22"/>
        </w:rPr>
        <w:t xml:space="preserve"> </w:t>
      </w:r>
      <w:r w:rsidRPr="00FF684B">
        <w:rPr>
          <w:rFonts w:asciiTheme="majorHAnsi" w:hAnsiTheme="majorHAnsi" w:cstheme="majorHAnsi"/>
          <w:sz w:val="22"/>
          <w:szCs w:val="22"/>
        </w:rPr>
        <w:t>de trois</w:t>
      </w:r>
      <w:r w:rsidRPr="00FF684B">
        <w:rPr>
          <w:rFonts w:asciiTheme="majorHAnsi" w:hAnsiTheme="majorHAnsi" w:cstheme="majorHAnsi"/>
          <w:spacing w:val="-14"/>
          <w:sz w:val="22"/>
          <w:szCs w:val="22"/>
        </w:rPr>
        <w:t xml:space="preserve"> </w:t>
      </w:r>
      <w:r w:rsidRPr="00FF684B">
        <w:rPr>
          <w:rFonts w:asciiTheme="majorHAnsi" w:hAnsiTheme="majorHAnsi" w:cstheme="majorHAnsi"/>
          <w:sz w:val="22"/>
          <w:szCs w:val="22"/>
        </w:rPr>
        <w:t>(3)</w:t>
      </w:r>
      <w:r w:rsidRPr="00FF684B">
        <w:rPr>
          <w:rFonts w:asciiTheme="majorHAnsi" w:hAnsiTheme="majorHAnsi" w:cstheme="majorHAnsi"/>
          <w:spacing w:val="-11"/>
          <w:sz w:val="22"/>
          <w:szCs w:val="22"/>
        </w:rPr>
        <w:t xml:space="preserve"> </w:t>
      </w:r>
      <w:r w:rsidRPr="00FF684B">
        <w:rPr>
          <w:rFonts w:asciiTheme="majorHAnsi" w:hAnsiTheme="majorHAnsi" w:cstheme="majorHAnsi"/>
          <w:sz w:val="22"/>
          <w:szCs w:val="22"/>
        </w:rPr>
        <w:t>ans.</w:t>
      </w:r>
      <w:r w:rsidRPr="00FF684B">
        <w:rPr>
          <w:rFonts w:asciiTheme="majorHAnsi" w:hAnsiTheme="majorHAnsi" w:cstheme="majorHAnsi"/>
          <w:spacing w:val="25"/>
          <w:sz w:val="22"/>
          <w:szCs w:val="22"/>
        </w:rPr>
        <w:t xml:space="preserve"> </w:t>
      </w:r>
      <w:r w:rsidRPr="00FF684B">
        <w:rPr>
          <w:rFonts w:asciiTheme="majorHAnsi" w:hAnsiTheme="majorHAnsi" w:cstheme="majorHAnsi"/>
          <w:sz w:val="22"/>
          <w:szCs w:val="22"/>
        </w:rPr>
        <w:t>Les</w:t>
      </w:r>
      <w:r w:rsidRPr="00FF684B">
        <w:rPr>
          <w:rFonts w:asciiTheme="majorHAnsi" w:hAnsiTheme="majorHAnsi" w:cstheme="majorHAnsi"/>
          <w:spacing w:val="-14"/>
          <w:sz w:val="22"/>
          <w:szCs w:val="22"/>
        </w:rPr>
        <w:t xml:space="preserve"> </w:t>
      </w:r>
      <w:r w:rsidRPr="00FF684B">
        <w:rPr>
          <w:rFonts w:asciiTheme="majorHAnsi" w:hAnsiTheme="majorHAnsi" w:cstheme="majorHAnsi"/>
          <w:sz w:val="22"/>
          <w:szCs w:val="22"/>
        </w:rPr>
        <w:t>mandats</w:t>
      </w:r>
      <w:r w:rsidRPr="00FF684B">
        <w:rPr>
          <w:rFonts w:asciiTheme="majorHAnsi" w:hAnsiTheme="majorHAnsi" w:cstheme="majorHAnsi"/>
          <w:spacing w:val="-4"/>
          <w:sz w:val="22"/>
          <w:szCs w:val="22"/>
        </w:rPr>
        <w:t xml:space="preserve"> </w:t>
      </w:r>
      <w:r w:rsidRPr="00FF684B">
        <w:rPr>
          <w:rFonts w:asciiTheme="majorHAnsi" w:hAnsiTheme="majorHAnsi" w:cstheme="majorHAnsi"/>
          <w:sz w:val="22"/>
          <w:szCs w:val="22"/>
        </w:rPr>
        <w:t>sont renouvelables mais aucun membre ne peut servir plus de trois (3) mandats consécutifs.</w:t>
      </w:r>
    </w:p>
    <w:p w14:paraId="66A3DBE1" w14:textId="77777777" w:rsidR="00D87860" w:rsidRPr="00FF684B" w:rsidRDefault="00D87860" w:rsidP="00FF684B">
      <w:pPr>
        <w:spacing w:after="0" w:line="240" w:lineRule="auto"/>
        <w:ind w:left="360"/>
        <w:rPr>
          <w:rFonts w:asciiTheme="majorHAnsi" w:hAnsiTheme="majorHAnsi" w:cstheme="majorHAnsi"/>
          <w:lang w:val="fr-FR"/>
        </w:rPr>
      </w:pPr>
    </w:p>
    <w:p w14:paraId="447A0729" w14:textId="77777777" w:rsidR="00433192" w:rsidRPr="00FF684B" w:rsidRDefault="00433192" w:rsidP="00FF684B">
      <w:pPr>
        <w:pStyle w:val="ListParagraph"/>
        <w:keepNext/>
        <w:numPr>
          <w:ilvl w:val="0"/>
          <w:numId w:val="6"/>
        </w:numPr>
        <w:spacing w:after="0" w:line="240" w:lineRule="auto"/>
        <w:ind w:left="720" w:hanging="720"/>
        <w:rPr>
          <w:rFonts w:asciiTheme="majorHAnsi" w:hAnsiTheme="majorHAnsi" w:cstheme="majorHAnsi"/>
          <w:b/>
        </w:rPr>
      </w:pPr>
      <w:r w:rsidRPr="00FF684B">
        <w:rPr>
          <w:rFonts w:asciiTheme="majorHAnsi" w:hAnsiTheme="majorHAnsi" w:cstheme="majorHAnsi"/>
          <w:b/>
        </w:rPr>
        <w:t>QUORUM</w:t>
      </w:r>
      <w:r w:rsidRPr="00FF684B">
        <w:rPr>
          <w:rFonts w:asciiTheme="majorHAnsi" w:hAnsiTheme="majorHAnsi" w:cstheme="majorHAnsi"/>
        </w:rPr>
        <w:t xml:space="preserve"> </w:t>
      </w:r>
      <w:r w:rsidRPr="00FF684B">
        <w:rPr>
          <w:rFonts w:asciiTheme="majorHAnsi" w:hAnsiTheme="majorHAnsi" w:cstheme="majorHAnsi"/>
        </w:rPr>
        <w:br/>
      </w:r>
    </w:p>
    <w:p w14:paraId="18718D7C" w14:textId="77777777" w:rsidR="00433192" w:rsidRPr="00FF684B" w:rsidRDefault="00433192" w:rsidP="00FF684B">
      <w:pPr>
        <w:pStyle w:val="BodyText"/>
        <w:rPr>
          <w:rFonts w:asciiTheme="majorHAnsi" w:hAnsiTheme="majorHAnsi" w:cstheme="majorHAnsi"/>
          <w:sz w:val="22"/>
          <w:szCs w:val="22"/>
        </w:rPr>
      </w:pPr>
      <w:r w:rsidRPr="00FF684B">
        <w:rPr>
          <w:rFonts w:asciiTheme="majorHAnsi" w:hAnsiTheme="majorHAnsi" w:cstheme="majorHAnsi"/>
          <w:sz w:val="22"/>
          <w:szCs w:val="22"/>
        </w:rPr>
        <w:t>Le</w:t>
      </w:r>
      <w:r w:rsidRPr="00FF684B">
        <w:rPr>
          <w:rFonts w:asciiTheme="majorHAnsi" w:hAnsiTheme="majorHAnsi" w:cstheme="majorHAnsi"/>
          <w:spacing w:val="2"/>
          <w:sz w:val="22"/>
          <w:szCs w:val="22"/>
        </w:rPr>
        <w:t xml:space="preserve"> </w:t>
      </w:r>
      <w:r w:rsidRPr="00FF684B">
        <w:rPr>
          <w:rFonts w:asciiTheme="majorHAnsi" w:hAnsiTheme="majorHAnsi" w:cstheme="majorHAnsi"/>
          <w:sz w:val="22"/>
          <w:szCs w:val="22"/>
        </w:rPr>
        <w:t>quorum</w:t>
      </w:r>
      <w:r w:rsidRPr="00FF684B">
        <w:rPr>
          <w:rFonts w:asciiTheme="majorHAnsi" w:hAnsiTheme="majorHAnsi" w:cstheme="majorHAnsi"/>
          <w:spacing w:val="11"/>
          <w:sz w:val="22"/>
          <w:szCs w:val="22"/>
        </w:rPr>
        <w:t xml:space="preserve"> </w:t>
      </w:r>
      <w:r w:rsidRPr="00FF684B">
        <w:rPr>
          <w:rFonts w:asciiTheme="majorHAnsi" w:hAnsiTheme="majorHAnsi" w:cstheme="majorHAnsi"/>
          <w:sz w:val="22"/>
          <w:szCs w:val="22"/>
        </w:rPr>
        <w:t>est</w:t>
      </w:r>
      <w:r w:rsidRPr="00FF684B">
        <w:rPr>
          <w:rFonts w:asciiTheme="majorHAnsi" w:hAnsiTheme="majorHAnsi" w:cstheme="majorHAnsi"/>
          <w:spacing w:val="-1"/>
          <w:sz w:val="22"/>
          <w:szCs w:val="22"/>
        </w:rPr>
        <w:t xml:space="preserve"> </w:t>
      </w:r>
      <w:r w:rsidRPr="00FF684B">
        <w:rPr>
          <w:rFonts w:asciiTheme="majorHAnsi" w:hAnsiTheme="majorHAnsi" w:cstheme="majorHAnsi"/>
          <w:sz w:val="22"/>
          <w:szCs w:val="22"/>
        </w:rPr>
        <w:t>constitué</w:t>
      </w:r>
      <w:r w:rsidRPr="00FF684B">
        <w:rPr>
          <w:rFonts w:asciiTheme="majorHAnsi" w:hAnsiTheme="majorHAnsi" w:cstheme="majorHAnsi"/>
          <w:spacing w:val="17"/>
          <w:sz w:val="22"/>
          <w:szCs w:val="22"/>
        </w:rPr>
        <w:t xml:space="preserve"> </w:t>
      </w:r>
      <w:r w:rsidRPr="00FF684B">
        <w:rPr>
          <w:rFonts w:asciiTheme="majorHAnsi" w:hAnsiTheme="majorHAnsi" w:cstheme="majorHAnsi"/>
          <w:sz w:val="22"/>
          <w:szCs w:val="22"/>
        </w:rPr>
        <w:t>par</w:t>
      </w:r>
      <w:r w:rsidRPr="00FF684B">
        <w:rPr>
          <w:rFonts w:asciiTheme="majorHAnsi" w:hAnsiTheme="majorHAnsi" w:cstheme="majorHAnsi"/>
          <w:spacing w:val="5"/>
          <w:sz w:val="22"/>
          <w:szCs w:val="22"/>
        </w:rPr>
        <w:t xml:space="preserve"> </w:t>
      </w:r>
      <w:r w:rsidRPr="00FF684B">
        <w:rPr>
          <w:rFonts w:asciiTheme="majorHAnsi" w:hAnsiTheme="majorHAnsi" w:cstheme="majorHAnsi"/>
          <w:sz w:val="22"/>
          <w:szCs w:val="22"/>
        </w:rPr>
        <w:t>la</w:t>
      </w:r>
      <w:r w:rsidRPr="00FF684B">
        <w:rPr>
          <w:rFonts w:asciiTheme="majorHAnsi" w:hAnsiTheme="majorHAnsi" w:cstheme="majorHAnsi"/>
          <w:spacing w:val="4"/>
          <w:sz w:val="22"/>
          <w:szCs w:val="22"/>
        </w:rPr>
        <w:t xml:space="preserve"> </w:t>
      </w:r>
      <w:r w:rsidRPr="00FF684B">
        <w:rPr>
          <w:rFonts w:asciiTheme="majorHAnsi" w:hAnsiTheme="majorHAnsi" w:cstheme="majorHAnsi"/>
          <w:sz w:val="22"/>
          <w:szCs w:val="22"/>
        </w:rPr>
        <w:t>majorité</w:t>
      </w:r>
      <w:r w:rsidRPr="00FF684B">
        <w:rPr>
          <w:rFonts w:asciiTheme="majorHAnsi" w:hAnsiTheme="majorHAnsi" w:cstheme="majorHAnsi"/>
          <w:spacing w:val="8"/>
          <w:sz w:val="22"/>
          <w:szCs w:val="22"/>
        </w:rPr>
        <w:t xml:space="preserve"> </w:t>
      </w:r>
      <w:r w:rsidRPr="00FF684B">
        <w:rPr>
          <w:rFonts w:asciiTheme="majorHAnsi" w:hAnsiTheme="majorHAnsi" w:cstheme="majorHAnsi"/>
          <w:sz w:val="22"/>
          <w:szCs w:val="22"/>
        </w:rPr>
        <w:t>des</w:t>
      </w:r>
      <w:r w:rsidRPr="00FF684B">
        <w:rPr>
          <w:rFonts w:asciiTheme="majorHAnsi" w:hAnsiTheme="majorHAnsi" w:cstheme="majorHAnsi"/>
          <w:spacing w:val="2"/>
          <w:sz w:val="22"/>
          <w:szCs w:val="22"/>
        </w:rPr>
        <w:t xml:space="preserve"> </w:t>
      </w:r>
      <w:r w:rsidRPr="00FF684B">
        <w:rPr>
          <w:rFonts w:asciiTheme="majorHAnsi" w:hAnsiTheme="majorHAnsi" w:cstheme="majorHAnsi"/>
          <w:sz w:val="22"/>
          <w:szCs w:val="22"/>
        </w:rPr>
        <w:t>membres</w:t>
      </w:r>
      <w:r w:rsidRPr="00FF684B">
        <w:rPr>
          <w:rFonts w:asciiTheme="majorHAnsi" w:hAnsiTheme="majorHAnsi" w:cstheme="majorHAnsi"/>
          <w:spacing w:val="6"/>
          <w:sz w:val="22"/>
          <w:szCs w:val="22"/>
        </w:rPr>
        <w:t xml:space="preserve"> </w:t>
      </w:r>
      <w:r w:rsidRPr="00FF684B">
        <w:rPr>
          <w:rFonts w:asciiTheme="majorHAnsi" w:hAnsiTheme="majorHAnsi" w:cstheme="majorHAnsi"/>
          <w:sz w:val="22"/>
          <w:szCs w:val="22"/>
        </w:rPr>
        <w:t>votants</w:t>
      </w:r>
      <w:r w:rsidRPr="00FF684B">
        <w:rPr>
          <w:rFonts w:asciiTheme="majorHAnsi" w:hAnsiTheme="majorHAnsi" w:cstheme="majorHAnsi"/>
          <w:spacing w:val="10"/>
          <w:sz w:val="22"/>
          <w:szCs w:val="22"/>
        </w:rPr>
        <w:t xml:space="preserve"> </w:t>
      </w:r>
      <w:r w:rsidRPr="00FF684B">
        <w:rPr>
          <w:rFonts w:asciiTheme="majorHAnsi" w:hAnsiTheme="majorHAnsi" w:cstheme="majorHAnsi"/>
          <w:sz w:val="22"/>
          <w:szCs w:val="22"/>
        </w:rPr>
        <w:t>du</w:t>
      </w:r>
      <w:r w:rsidRPr="00FF684B">
        <w:rPr>
          <w:rFonts w:asciiTheme="majorHAnsi" w:hAnsiTheme="majorHAnsi" w:cstheme="majorHAnsi"/>
          <w:spacing w:val="-6"/>
          <w:sz w:val="22"/>
          <w:szCs w:val="22"/>
        </w:rPr>
        <w:t xml:space="preserve"> </w:t>
      </w:r>
      <w:r w:rsidRPr="00FF684B">
        <w:rPr>
          <w:rFonts w:asciiTheme="majorHAnsi" w:hAnsiTheme="majorHAnsi" w:cstheme="majorHAnsi"/>
          <w:spacing w:val="-2"/>
          <w:sz w:val="22"/>
          <w:szCs w:val="22"/>
        </w:rPr>
        <w:t>Comite.</w:t>
      </w:r>
    </w:p>
    <w:p w14:paraId="21CAD1AA" w14:textId="77777777" w:rsidR="0056389E" w:rsidRPr="00FF684B" w:rsidRDefault="0056389E" w:rsidP="00FF684B">
      <w:pPr>
        <w:spacing w:after="0" w:line="240" w:lineRule="auto"/>
        <w:rPr>
          <w:rFonts w:asciiTheme="majorHAnsi" w:hAnsiTheme="majorHAnsi" w:cstheme="majorHAnsi"/>
          <w:lang w:val="fr-CA"/>
        </w:rPr>
      </w:pPr>
    </w:p>
    <w:p w14:paraId="54ED2244" w14:textId="59A13D06" w:rsidR="00E83696" w:rsidRPr="00FF684B" w:rsidRDefault="00E83696" w:rsidP="00FF684B">
      <w:pPr>
        <w:pStyle w:val="ListParagraph"/>
        <w:numPr>
          <w:ilvl w:val="0"/>
          <w:numId w:val="6"/>
        </w:numPr>
        <w:spacing w:after="0" w:line="240" w:lineRule="auto"/>
        <w:rPr>
          <w:rFonts w:asciiTheme="majorHAnsi" w:hAnsiTheme="majorHAnsi" w:cstheme="majorHAnsi"/>
        </w:rPr>
      </w:pPr>
      <w:r w:rsidRPr="00FF684B">
        <w:rPr>
          <w:rFonts w:asciiTheme="majorHAnsi" w:hAnsiTheme="majorHAnsi" w:cstheme="majorHAnsi"/>
          <w:b/>
          <w:spacing w:val="-6"/>
        </w:rPr>
        <w:t>PRESIDENT</w:t>
      </w:r>
      <w:r w:rsidRPr="00FF684B">
        <w:rPr>
          <w:rFonts w:asciiTheme="majorHAnsi" w:hAnsiTheme="majorHAnsi" w:cstheme="majorHAnsi"/>
          <w:b/>
          <w:spacing w:val="-1"/>
        </w:rPr>
        <w:t xml:space="preserve"> </w:t>
      </w:r>
      <w:r w:rsidRPr="00FF684B">
        <w:rPr>
          <w:rFonts w:asciiTheme="majorHAnsi" w:hAnsiTheme="majorHAnsi" w:cstheme="majorHAnsi"/>
          <w:b/>
          <w:spacing w:val="-6"/>
        </w:rPr>
        <w:t>DU</w:t>
      </w:r>
      <w:r w:rsidRPr="00FF684B">
        <w:rPr>
          <w:rFonts w:asciiTheme="majorHAnsi" w:hAnsiTheme="majorHAnsi" w:cstheme="majorHAnsi"/>
          <w:b/>
          <w:spacing w:val="-8"/>
        </w:rPr>
        <w:t xml:space="preserve"> </w:t>
      </w:r>
      <w:r w:rsidRPr="00FF684B">
        <w:rPr>
          <w:rFonts w:asciiTheme="majorHAnsi" w:hAnsiTheme="majorHAnsi" w:cstheme="majorHAnsi"/>
          <w:b/>
          <w:spacing w:val="-6"/>
        </w:rPr>
        <w:t>COMITÉ</w:t>
      </w:r>
      <w:r w:rsidRPr="00FF684B">
        <w:rPr>
          <w:rFonts w:asciiTheme="majorHAnsi" w:hAnsiTheme="majorHAnsi" w:cstheme="majorHAnsi"/>
        </w:rPr>
        <w:t xml:space="preserve"> </w:t>
      </w:r>
      <w:r w:rsidR="00FF684B">
        <w:rPr>
          <w:rFonts w:asciiTheme="majorHAnsi" w:hAnsiTheme="majorHAnsi" w:cstheme="majorHAnsi"/>
        </w:rPr>
        <w:br/>
      </w:r>
    </w:p>
    <w:p w14:paraId="06A30217" w14:textId="77777777" w:rsidR="00B73C8F" w:rsidRPr="00FF684B" w:rsidRDefault="00B73C8F" w:rsidP="00FF684B">
      <w:pPr>
        <w:spacing w:after="0" w:line="240" w:lineRule="auto"/>
        <w:ind w:left="720"/>
        <w:jc w:val="both"/>
        <w:rPr>
          <w:rFonts w:asciiTheme="majorHAnsi" w:hAnsiTheme="majorHAnsi" w:cstheme="majorHAnsi"/>
          <w:lang w:val="fr-CA"/>
        </w:rPr>
      </w:pPr>
      <w:r w:rsidRPr="00FF684B">
        <w:rPr>
          <w:rFonts w:asciiTheme="majorHAnsi" w:hAnsiTheme="majorHAnsi" w:cstheme="majorHAnsi"/>
          <w:lang w:val="fr-CA"/>
        </w:rPr>
        <w:lastRenderedPageBreak/>
        <w:t>Le président est responsable des éléments suivants :</w:t>
      </w:r>
    </w:p>
    <w:p w14:paraId="3693D066" w14:textId="77777777" w:rsidR="00B73C8F" w:rsidRPr="00FF684B" w:rsidRDefault="00B73C8F" w:rsidP="00FF684B">
      <w:pPr>
        <w:spacing w:after="0" w:line="240" w:lineRule="auto"/>
        <w:ind w:left="720"/>
        <w:jc w:val="both"/>
        <w:rPr>
          <w:rFonts w:asciiTheme="majorHAnsi" w:hAnsiTheme="majorHAnsi" w:cstheme="majorHAnsi"/>
          <w:lang w:val="fr-CA"/>
        </w:rPr>
      </w:pPr>
    </w:p>
    <w:p w14:paraId="5FAE9AB1" w14:textId="77777777" w:rsidR="00B73C8F" w:rsidRPr="00FF684B" w:rsidRDefault="00B73C8F" w:rsidP="00FF684B">
      <w:pPr>
        <w:spacing w:after="0" w:line="240" w:lineRule="auto"/>
        <w:ind w:left="720"/>
        <w:jc w:val="both"/>
        <w:rPr>
          <w:rFonts w:asciiTheme="majorHAnsi" w:hAnsiTheme="majorHAnsi" w:cstheme="majorHAnsi"/>
          <w:lang w:val="fr-CA"/>
        </w:rPr>
      </w:pPr>
      <w:r w:rsidRPr="00FF684B">
        <w:rPr>
          <w:rFonts w:asciiTheme="majorHAnsi" w:hAnsiTheme="majorHAnsi" w:cstheme="majorHAnsi"/>
          <w:lang w:val="fr-CA"/>
        </w:rPr>
        <w:t>a.</w:t>
      </w:r>
      <w:r w:rsidRPr="00FF684B">
        <w:rPr>
          <w:rFonts w:asciiTheme="majorHAnsi" w:hAnsiTheme="majorHAnsi" w:cstheme="majorHAnsi"/>
          <w:lang w:val="fr-CA"/>
        </w:rPr>
        <w:tab/>
        <w:t>Convoquer les réunions du comité et désigner les dates et lieux de ces réunions.</w:t>
      </w:r>
    </w:p>
    <w:p w14:paraId="487156A3" w14:textId="77777777" w:rsidR="00B73C8F" w:rsidRPr="00FF684B" w:rsidRDefault="00B73C8F" w:rsidP="00FF684B">
      <w:pPr>
        <w:spacing w:after="0" w:line="240" w:lineRule="auto"/>
        <w:ind w:left="720"/>
        <w:jc w:val="both"/>
        <w:rPr>
          <w:rFonts w:asciiTheme="majorHAnsi" w:hAnsiTheme="majorHAnsi" w:cstheme="majorHAnsi"/>
          <w:lang w:val="fr-CA"/>
        </w:rPr>
      </w:pPr>
    </w:p>
    <w:p w14:paraId="3F1578FE" w14:textId="77777777" w:rsidR="00B73C8F" w:rsidRPr="00FF684B" w:rsidRDefault="00B73C8F" w:rsidP="00FF684B">
      <w:pPr>
        <w:spacing w:after="0" w:line="240" w:lineRule="auto"/>
        <w:ind w:left="720"/>
        <w:jc w:val="both"/>
        <w:rPr>
          <w:rFonts w:asciiTheme="majorHAnsi" w:hAnsiTheme="majorHAnsi" w:cstheme="majorHAnsi"/>
          <w:lang w:val="fr-CA"/>
        </w:rPr>
      </w:pPr>
      <w:r w:rsidRPr="00FF684B">
        <w:rPr>
          <w:rFonts w:asciiTheme="majorHAnsi" w:hAnsiTheme="majorHAnsi" w:cstheme="majorHAnsi"/>
          <w:lang w:val="fr-CA"/>
        </w:rPr>
        <w:t>b.</w:t>
      </w:r>
      <w:r w:rsidRPr="00FF684B">
        <w:rPr>
          <w:rFonts w:asciiTheme="majorHAnsi" w:hAnsiTheme="majorHAnsi" w:cstheme="majorHAnsi"/>
          <w:lang w:val="fr-CA"/>
        </w:rPr>
        <w:tab/>
        <w:t xml:space="preserve">Mettre en place des sous-comités et/ou des groupes de travail si nécessaire pour assumer les responsabilités du comité et pour tout projet spécial, y compris, mais sans s'y limiter, les assurances, les services aux membres (y compris pour les juges à la retraite), les communications et le bien-être. </w:t>
      </w:r>
    </w:p>
    <w:p w14:paraId="35CF7095" w14:textId="77777777" w:rsidR="00B73C8F" w:rsidRPr="00FF684B" w:rsidRDefault="00B73C8F" w:rsidP="00FF684B">
      <w:pPr>
        <w:spacing w:after="0" w:line="240" w:lineRule="auto"/>
        <w:ind w:left="720"/>
        <w:jc w:val="both"/>
        <w:rPr>
          <w:rFonts w:asciiTheme="majorHAnsi" w:hAnsiTheme="majorHAnsi" w:cstheme="majorHAnsi"/>
          <w:lang w:val="fr-CA"/>
        </w:rPr>
      </w:pPr>
    </w:p>
    <w:p w14:paraId="721EC277" w14:textId="77777777" w:rsidR="00B73C8F" w:rsidRPr="00FF684B" w:rsidRDefault="00B73C8F" w:rsidP="00FF684B">
      <w:pPr>
        <w:spacing w:after="0" w:line="240" w:lineRule="auto"/>
        <w:ind w:left="720"/>
        <w:jc w:val="both"/>
        <w:rPr>
          <w:rFonts w:asciiTheme="majorHAnsi" w:hAnsiTheme="majorHAnsi" w:cstheme="majorHAnsi"/>
          <w:lang w:val="fr-CA"/>
        </w:rPr>
      </w:pPr>
      <w:r w:rsidRPr="00FF684B">
        <w:rPr>
          <w:rFonts w:asciiTheme="majorHAnsi" w:hAnsiTheme="majorHAnsi" w:cstheme="majorHAnsi"/>
          <w:lang w:val="fr-CA"/>
        </w:rPr>
        <w:t>c.</w:t>
      </w:r>
      <w:r w:rsidRPr="00FF684B">
        <w:rPr>
          <w:rFonts w:asciiTheme="majorHAnsi" w:hAnsiTheme="majorHAnsi" w:cstheme="majorHAnsi"/>
          <w:lang w:val="fr-CA"/>
        </w:rPr>
        <w:tab/>
        <w:t xml:space="preserve">Élaborer les ordres du jour et les documents connexes pour les réunions du comité, avec l'aide du personnel de la CSCJA. </w:t>
      </w:r>
    </w:p>
    <w:p w14:paraId="2117543B" w14:textId="77777777" w:rsidR="00B73C8F" w:rsidRPr="00FF684B" w:rsidRDefault="00B73C8F" w:rsidP="00FF684B">
      <w:pPr>
        <w:spacing w:after="0" w:line="240" w:lineRule="auto"/>
        <w:ind w:left="720"/>
        <w:jc w:val="both"/>
        <w:rPr>
          <w:rFonts w:asciiTheme="majorHAnsi" w:hAnsiTheme="majorHAnsi" w:cstheme="majorHAnsi"/>
          <w:lang w:val="fr-CA"/>
        </w:rPr>
      </w:pPr>
    </w:p>
    <w:p w14:paraId="17071ECC" w14:textId="77777777" w:rsidR="00B73C8F" w:rsidRPr="00FF684B" w:rsidRDefault="00B73C8F" w:rsidP="00FF684B">
      <w:pPr>
        <w:spacing w:after="0" w:line="240" w:lineRule="auto"/>
        <w:ind w:left="720"/>
        <w:jc w:val="both"/>
        <w:rPr>
          <w:rFonts w:asciiTheme="majorHAnsi" w:hAnsiTheme="majorHAnsi" w:cstheme="majorHAnsi"/>
          <w:lang w:val="fr-CA"/>
        </w:rPr>
      </w:pPr>
      <w:r w:rsidRPr="00FF684B">
        <w:rPr>
          <w:rFonts w:asciiTheme="majorHAnsi" w:hAnsiTheme="majorHAnsi" w:cstheme="majorHAnsi"/>
          <w:lang w:val="fr-CA"/>
        </w:rPr>
        <w:t>d.</w:t>
      </w:r>
      <w:r w:rsidRPr="00FF684B">
        <w:rPr>
          <w:rFonts w:asciiTheme="majorHAnsi" w:hAnsiTheme="majorHAnsi" w:cstheme="majorHAnsi"/>
          <w:lang w:val="fr-CA"/>
        </w:rPr>
        <w:tab/>
        <w:t xml:space="preserve">Veiller à ce que les réunions du comité se déroulent de manière efficace, efficiente et ciblée. </w:t>
      </w:r>
    </w:p>
    <w:p w14:paraId="073536E7" w14:textId="77777777" w:rsidR="00B73C8F" w:rsidRPr="00FF684B" w:rsidRDefault="00B73C8F" w:rsidP="00FF684B">
      <w:pPr>
        <w:spacing w:after="0" w:line="240" w:lineRule="auto"/>
        <w:ind w:left="720"/>
        <w:jc w:val="both"/>
        <w:rPr>
          <w:rFonts w:asciiTheme="majorHAnsi" w:hAnsiTheme="majorHAnsi" w:cstheme="majorHAnsi"/>
          <w:lang w:val="fr-CA"/>
        </w:rPr>
      </w:pPr>
    </w:p>
    <w:p w14:paraId="1F87F7A3" w14:textId="77777777" w:rsidR="00B73C8F" w:rsidRPr="00FF684B" w:rsidRDefault="00B73C8F" w:rsidP="00FF684B">
      <w:pPr>
        <w:spacing w:after="0" w:line="240" w:lineRule="auto"/>
        <w:ind w:left="720"/>
        <w:jc w:val="both"/>
        <w:rPr>
          <w:rFonts w:asciiTheme="majorHAnsi" w:hAnsiTheme="majorHAnsi" w:cstheme="majorHAnsi"/>
          <w:lang w:val="fr-CA"/>
        </w:rPr>
      </w:pPr>
      <w:r w:rsidRPr="00FF684B">
        <w:rPr>
          <w:rFonts w:asciiTheme="majorHAnsi" w:hAnsiTheme="majorHAnsi" w:cstheme="majorHAnsi"/>
          <w:lang w:val="fr-CA"/>
        </w:rPr>
        <w:t>e.</w:t>
      </w:r>
      <w:r w:rsidRPr="00FF684B">
        <w:rPr>
          <w:rFonts w:asciiTheme="majorHAnsi" w:hAnsiTheme="majorHAnsi" w:cstheme="majorHAnsi"/>
          <w:lang w:val="fr-CA"/>
        </w:rPr>
        <w:tab/>
        <w:t xml:space="preserve">Veiller à ce que le comité dispose de suffisamment d'informations pour pouvoir prendre les décisions qui s'imposent. </w:t>
      </w:r>
    </w:p>
    <w:p w14:paraId="3E33F923" w14:textId="77777777" w:rsidR="00B73C8F" w:rsidRPr="00FF684B" w:rsidRDefault="00B73C8F" w:rsidP="00FF684B">
      <w:pPr>
        <w:spacing w:after="0" w:line="240" w:lineRule="auto"/>
        <w:ind w:left="720"/>
        <w:jc w:val="both"/>
        <w:rPr>
          <w:rFonts w:asciiTheme="majorHAnsi" w:hAnsiTheme="majorHAnsi" w:cstheme="majorHAnsi"/>
          <w:lang w:val="fr-CA"/>
        </w:rPr>
      </w:pPr>
    </w:p>
    <w:p w14:paraId="6AE99425" w14:textId="77777777" w:rsidR="00B73C8F" w:rsidRPr="00FF684B" w:rsidRDefault="00B73C8F" w:rsidP="00FF684B">
      <w:pPr>
        <w:spacing w:after="0" w:line="240" w:lineRule="auto"/>
        <w:ind w:left="720"/>
        <w:jc w:val="both"/>
        <w:rPr>
          <w:rFonts w:asciiTheme="majorHAnsi" w:hAnsiTheme="majorHAnsi" w:cstheme="majorHAnsi"/>
          <w:lang w:val="fr-CA"/>
        </w:rPr>
      </w:pPr>
      <w:r w:rsidRPr="00FF684B">
        <w:rPr>
          <w:rFonts w:asciiTheme="majorHAnsi" w:hAnsiTheme="majorHAnsi" w:cstheme="majorHAnsi"/>
          <w:lang w:val="fr-CA"/>
        </w:rPr>
        <w:t>f.</w:t>
      </w:r>
      <w:r w:rsidRPr="00FF684B">
        <w:rPr>
          <w:rFonts w:asciiTheme="majorHAnsi" w:hAnsiTheme="majorHAnsi" w:cstheme="majorHAnsi"/>
          <w:lang w:val="fr-CA"/>
        </w:rPr>
        <w:tab/>
        <w:t>Assurer la direction du comité et l'aider à superviser ses responsabilités et à se conformer à son mandat ; et</w:t>
      </w:r>
    </w:p>
    <w:p w14:paraId="1DE546E1" w14:textId="77777777" w:rsidR="00B73C8F" w:rsidRPr="00FF684B" w:rsidRDefault="00B73C8F" w:rsidP="00FF684B">
      <w:pPr>
        <w:spacing w:after="0" w:line="240" w:lineRule="auto"/>
        <w:ind w:left="720"/>
        <w:jc w:val="both"/>
        <w:rPr>
          <w:rFonts w:asciiTheme="majorHAnsi" w:hAnsiTheme="majorHAnsi" w:cstheme="majorHAnsi"/>
          <w:lang w:val="fr-CA"/>
        </w:rPr>
      </w:pPr>
    </w:p>
    <w:p w14:paraId="789BB6D5" w14:textId="7FDCEDE4" w:rsidR="00A16D6E" w:rsidRPr="00FF684B" w:rsidRDefault="00B73C8F" w:rsidP="00FF684B">
      <w:pPr>
        <w:spacing w:after="0" w:line="240" w:lineRule="auto"/>
        <w:ind w:left="720"/>
        <w:jc w:val="both"/>
        <w:rPr>
          <w:rFonts w:asciiTheme="majorHAnsi" w:hAnsiTheme="majorHAnsi" w:cstheme="majorHAnsi"/>
          <w:lang w:val="fr-CA"/>
        </w:rPr>
      </w:pPr>
      <w:r w:rsidRPr="00FF684B">
        <w:rPr>
          <w:rFonts w:asciiTheme="majorHAnsi" w:hAnsiTheme="majorHAnsi" w:cstheme="majorHAnsi"/>
          <w:lang w:val="fr-CA"/>
        </w:rPr>
        <w:t>g.</w:t>
      </w:r>
      <w:r w:rsidRPr="00FF684B">
        <w:rPr>
          <w:rFonts w:asciiTheme="majorHAnsi" w:hAnsiTheme="majorHAnsi" w:cstheme="majorHAnsi"/>
          <w:lang w:val="fr-CA"/>
        </w:rPr>
        <w:tab/>
        <w:t>Rendre compte à l'exécutif et au bureau des délibérations et des recommandations du comité.</w:t>
      </w:r>
    </w:p>
    <w:p w14:paraId="5A20575D" w14:textId="77777777" w:rsidR="008D4255" w:rsidRPr="00FF684B" w:rsidRDefault="008D4255" w:rsidP="00FF684B">
      <w:pPr>
        <w:pStyle w:val="ListParagraph"/>
        <w:spacing w:after="0" w:line="240" w:lineRule="auto"/>
        <w:rPr>
          <w:rFonts w:asciiTheme="majorHAnsi" w:hAnsiTheme="majorHAnsi" w:cstheme="majorHAnsi"/>
          <w:lang w:val="fr-CA"/>
        </w:rPr>
      </w:pPr>
    </w:p>
    <w:p w14:paraId="745768D3" w14:textId="77777777" w:rsidR="00872623" w:rsidRPr="00FF684B" w:rsidRDefault="00872623" w:rsidP="00FF684B">
      <w:pPr>
        <w:pStyle w:val="ListParagraph"/>
        <w:widowControl w:val="0"/>
        <w:numPr>
          <w:ilvl w:val="0"/>
          <w:numId w:val="6"/>
        </w:numPr>
        <w:tabs>
          <w:tab w:val="left" w:pos="843"/>
        </w:tabs>
        <w:autoSpaceDE w:val="0"/>
        <w:autoSpaceDN w:val="0"/>
        <w:spacing w:after="0" w:line="240" w:lineRule="auto"/>
        <w:rPr>
          <w:rFonts w:asciiTheme="majorHAnsi" w:hAnsiTheme="majorHAnsi" w:cstheme="majorHAnsi"/>
          <w:b/>
          <w:lang w:val="fr-CA"/>
        </w:rPr>
      </w:pPr>
      <w:r w:rsidRPr="00FF684B">
        <w:rPr>
          <w:rFonts w:asciiTheme="majorHAnsi" w:hAnsiTheme="majorHAnsi" w:cstheme="majorHAnsi"/>
          <w:b/>
          <w:w w:val="90"/>
          <w:lang w:val="fr-CA"/>
        </w:rPr>
        <w:t>FONCTIONS</w:t>
      </w:r>
      <w:r w:rsidRPr="00FF684B">
        <w:rPr>
          <w:rFonts w:asciiTheme="majorHAnsi" w:hAnsiTheme="majorHAnsi" w:cstheme="majorHAnsi"/>
          <w:b/>
          <w:spacing w:val="43"/>
          <w:lang w:val="fr-CA"/>
        </w:rPr>
        <w:t xml:space="preserve"> </w:t>
      </w:r>
      <w:r w:rsidRPr="00FF684B">
        <w:rPr>
          <w:rFonts w:asciiTheme="majorHAnsi" w:hAnsiTheme="majorHAnsi" w:cstheme="majorHAnsi"/>
          <w:b/>
          <w:w w:val="90"/>
          <w:lang w:val="fr-CA"/>
        </w:rPr>
        <w:t>ET</w:t>
      </w:r>
      <w:r w:rsidRPr="00FF684B">
        <w:rPr>
          <w:rFonts w:asciiTheme="majorHAnsi" w:hAnsiTheme="majorHAnsi" w:cstheme="majorHAnsi"/>
          <w:b/>
          <w:spacing w:val="14"/>
          <w:lang w:val="fr-CA"/>
        </w:rPr>
        <w:t xml:space="preserve"> </w:t>
      </w:r>
      <w:r w:rsidRPr="00FF684B">
        <w:rPr>
          <w:rFonts w:asciiTheme="majorHAnsi" w:hAnsiTheme="majorHAnsi" w:cstheme="majorHAnsi"/>
          <w:b/>
          <w:w w:val="90"/>
          <w:lang w:val="fr-CA"/>
        </w:rPr>
        <w:t>RESPONSABILITES</w:t>
      </w:r>
      <w:r w:rsidRPr="00FF684B">
        <w:rPr>
          <w:rFonts w:asciiTheme="majorHAnsi" w:hAnsiTheme="majorHAnsi" w:cstheme="majorHAnsi"/>
          <w:b/>
          <w:spacing w:val="20"/>
          <w:lang w:val="fr-CA"/>
        </w:rPr>
        <w:t xml:space="preserve"> </w:t>
      </w:r>
      <w:r w:rsidRPr="00FF684B">
        <w:rPr>
          <w:rFonts w:asciiTheme="majorHAnsi" w:hAnsiTheme="majorHAnsi" w:cstheme="majorHAnsi"/>
          <w:b/>
          <w:w w:val="90"/>
          <w:lang w:val="fr-CA"/>
        </w:rPr>
        <w:t>DU</w:t>
      </w:r>
      <w:r w:rsidRPr="00FF684B">
        <w:rPr>
          <w:rFonts w:asciiTheme="majorHAnsi" w:hAnsiTheme="majorHAnsi" w:cstheme="majorHAnsi"/>
          <w:b/>
          <w:spacing w:val="15"/>
          <w:lang w:val="fr-CA"/>
        </w:rPr>
        <w:t xml:space="preserve"> </w:t>
      </w:r>
      <w:r w:rsidRPr="00FF684B">
        <w:rPr>
          <w:rFonts w:asciiTheme="majorHAnsi" w:hAnsiTheme="majorHAnsi" w:cstheme="majorHAnsi"/>
          <w:b/>
          <w:spacing w:val="-2"/>
          <w:w w:val="90"/>
          <w:lang w:val="fr-CA"/>
        </w:rPr>
        <w:t>COMITE</w:t>
      </w:r>
    </w:p>
    <w:p w14:paraId="6B7C24B3" w14:textId="77777777" w:rsidR="00872623" w:rsidRPr="00FF684B" w:rsidRDefault="00872623" w:rsidP="00FF684B">
      <w:pPr>
        <w:spacing w:after="0" w:line="240" w:lineRule="auto"/>
        <w:ind w:left="720"/>
        <w:rPr>
          <w:rFonts w:asciiTheme="majorHAnsi" w:hAnsiTheme="majorHAnsi" w:cstheme="majorHAnsi"/>
        </w:rPr>
      </w:pPr>
    </w:p>
    <w:p w14:paraId="67E98632" w14:textId="77777777" w:rsidR="00FB127A" w:rsidRPr="00FF684B" w:rsidRDefault="00FB127A" w:rsidP="00FF684B">
      <w:pPr>
        <w:spacing w:after="0" w:line="240" w:lineRule="auto"/>
        <w:ind w:left="720"/>
        <w:rPr>
          <w:rFonts w:asciiTheme="majorHAnsi" w:hAnsiTheme="majorHAnsi" w:cstheme="majorHAnsi"/>
          <w:lang w:val="fr-CA"/>
        </w:rPr>
      </w:pPr>
      <w:r w:rsidRPr="00FF684B">
        <w:rPr>
          <w:rFonts w:asciiTheme="majorHAnsi" w:hAnsiTheme="majorHAnsi" w:cstheme="majorHAnsi"/>
          <w:lang w:val="fr-CA"/>
        </w:rPr>
        <w:t xml:space="preserve">Le Comité : </w:t>
      </w:r>
    </w:p>
    <w:p w14:paraId="04CE15AB" w14:textId="77777777" w:rsidR="00FB127A" w:rsidRPr="00FF684B" w:rsidRDefault="00FB127A" w:rsidP="00FF684B">
      <w:pPr>
        <w:spacing w:after="0" w:line="240" w:lineRule="auto"/>
        <w:ind w:left="720"/>
        <w:rPr>
          <w:rFonts w:asciiTheme="majorHAnsi" w:hAnsiTheme="majorHAnsi" w:cstheme="majorHAnsi"/>
          <w:lang w:val="fr-CA"/>
        </w:rPr>
      </w:pPr>
    </w:p>
    <w:p w14:paraId="7121EB01" w14:textId="28DABE71" w:rsidR="00FB127A" w:rsidRPr="00FF684B" w:rsidRDefault="00FB127A" w:rsidP="00FF684B">
      <w:pPr>
        <w:spacing w:after="0" w:line="240" w:lineRule="auto"/>
        <w:ind w:left="720"/>
        <w:rPr>
          <w:rFonts w:asciiTheme="majorHAnsi" w:hAnsiTheme="majorHAnsi" w:cstheme="majorHAnsi"/>
          <w:lang w:val="fr-CA"/>
        </w:rPr>
      </w:pPr>
      <w:r w:rsidRPr="00FF684B">
        <w:rPr>
          <w:rFonts w:asciiTheme="majorHAnsi" w:hAnsiTheme="majorHAnsi" w:cstheme="majorHAnsi"/>
          <w:lang w:val="fr-CA"/>
        </w:rPr>
        <w:t>a.</w:t>
      </w:r>
      <w:r w:rsidRPr="00FF684B">
        <w:rPr>
          <w:rFonts w:asciiTheme="majorHAnsi" w:hAnsiTheme="majorHAnsi" w:cstheme="majorHAnsi"/>
          <w:lang w:val="fr-CA"/>
        </w:rPr>
        <w:tab/>
        <w:t xml:space="preserve">Travailler avec le directeur exécutif et l'administrateur du régime d'assurance complémentaire de la CSCJA afin de se tenir au courant, d'apporter des améliorations et d'identifier les défis et les solutions liés aux offres du régime et de faire rapport au bureau d'administration et à l'éxecutif en conséquence. </w:t>
      </w:r>
      <w:r w:rsidR="00FF684B">
        <w:rPr>
          <w:rFonts w:asciiTheme="majorHAnsi" w:hAnsiTheme="majorHAnsi" w:cstheme="majorHAnsi"/>
          <w:lang w:val="fr-CA"/>
        </w:rPr>
        <w:br/>
      </w:r>
    </w:p>
    <w:p w14:paraId="3D4173CF" w14:textId="6AC8B590" w:rsidR="00FB127A" w:rsidRPr="00FF684B" w:rsidRDefault="00FB127A" w:rsidP="00FF684B">
      <w:pPr>
        <w:spacing w:after="0" w:line="240" w:lineRule="auto"/>
        <w:ind w:left="720"/>
        <w:rPr>
          <w:rFonts w:asciiTheme="majorHAnsi" w:hAnsiTheme="majorHAnsi" w:cstheme="majorHAnsi"/>
          <w:lang w:val="fr-CA"/>
        </w:rPr>
      </w:pPr>
      <w:r w:rsidRPr="00FF684B">
        <w:rPr>
          <w:rFonts w:asciiTheme="majorHAnsi" w:hAnsiTheme="majorHAnsi" w:cstheme="majorHAnsi"/>
          <w:lang w:val="fr-CA"/>
        </w:rPr>
        <w:t>b.</w:t>
      </w:r>
      <w:r w:rsidRPr="00FF684B">
        <w:rPr>
          <w:rFonts w:asciiTheme="majorHAnsi" w:hAnsiTheme="majorHAnsi" w:cstheme="majorHAnsi"/>
          <w:lang w:val="fr-CA"/>
        </w:rPr>
        <w:tab/>
        <w:t>Examiner les nouvelles offres d'assurance et les autres avantages offerts aux membres et faire des recommandations au bureau et et à l'éxecutif.</w:t>
      </w:r>
      <w:r w:rsidR="00FF684B">
        <w:rPr>
          <w:rFonts w:asciiTheme="majorHAnsi" w:hAnsiTheme="majorHAnsi" w:cstheme="majorHAnsi"/>
          <w:lang w:val="fr-CA"/>
        </w:rPr>
        <w:br/>
      </w:r>
    </w:p>
    <w:p w14:paraId="13049C27" w14:textId="256182D9" w:rsidR="00FB127A" w:rsidRPr="00FF684B" w:rsidRDefault="00FB127A" w:rsidP="00FF684B">
      <w:pPr>
        <w:spacing w:after="0" w:line="240" w:lineRule="auto"/>
        <w:ind w:left="720"/>
        <w:rPr>
          <w:rFonts w:asciiTheme="majorHAnsi" w:hAnsiTheme="majorHAnsi" w:cstheme="majorHAnsi"/>
          <w:lang w:val="fr-CA"/>
        </w:rPr>
      </w:pPr>
      <w:r w:rsidRPr="00FF684B">
        <w:rPr>
          <w:rFonts w:asciiTheme="majorHAnsi" w:hAnsiTheme="majorHAnsi" w:cstheme="majorHAnsi"/>
          <w:lang w:val="fr-CA"/>
        </w:rPr>
        <w:t>c.</w:t>
      </w:r>
      <w:r w:rsidRPr="00FF684B">
        <w:rPr>
          <w:rFonts w:asciiTheme="majorHAnsi" w:hAnsiTheme="majorHAnsi" w:cstheme="majorHAnsi"/>
          <w:lang w:val="fr-CA"/>
        </w:rPr>
        <w:tab/>
        <w:t xml:space="preserve">Rassembler les informations sur les avantages et les assurances offerts aux membres et proposer une communication efficace aux membres. </w:t>
      </w:r>
      <w:r w:rsidR="00FF684B">
        <w:rPr>
          <w:rFonts w:asciiTheme="majorHAnsi" w:hAnsiTheme="majorHAnsi" w:cstheme="majorHAnsi"/>
          <w:lang w:val="fr-CA"/>
        </w:rPr>
        <w:br/>
      </w:r>
    </w:p>
    <w:p w14:paraId="32E73060" w14:textId="30EA3E37" w:rsidR="00FB127A" w:rsidRPr="00FF684B" w:rsidRDefault="00FB127A" w:rsidP="00FF684B">
      <w:pPr>
        <w:spacing w:after="0" w:line="240" w:lineRule="auto"/>
        <w:ind w:left="720"/>
        <w:rPr>
          <w:rFonts w:asciiTheme="majorHAnsi" w:hAnsiTheme="majorHAnsi" w:cstheme="majorHAnsi"/>
          <w:lang w:val="fr-CA"/>
        </w:rPr>
      </w:pPr>
      <w:r w:rsidRPr="00FF684B">
        <w:rPr>
          <w:rFonts w:asciiTheme="majorHAnsi" w:hAnsiTheme="majorHAnsi" w:cstheme="majorHAnsi"/>
          <w:lang w:val="fr-CA"/>
        </w:rPr>
        <w:t>d.</w:t>
      </w:r>
      <w:r w:rsidRPr="00FF684B">
        <w:rPr>
          <w:rFonts w:asciiTheme="majorHAnsi" w:hAnsiTheme="majorHAnsi" w:cstheme="majorHAnsi"/>
          <w:lang w:val="fr-CA"/>
        </w:rPr>
        <w:tab/>
        <w:t xml:space="preserve">Suivre les statistiques relatives aux membres et participer aux campagnes de recrutement/renouvellement si nécessaire. </w:t>
      </w:r>
      <w:r w:rsidR="00FF684B">
        <w:rPr>
          <w:rFonts w:asciiTheme="majorHAnsi" w:hAnsiTheme="majorHAnsi" w:cstheme="majorHAnsi"/>
          <w:lang w:val="fr-CA"/>
        </w:rPr>
        <w:br/>
      </w:r>
    </w:p>
    <w:p w14:paraId="6A37B328" w14:textId="28E58185" w:rsidR="00FB127A" w:rsidRPr="00FF684B" w:rsidRDefault="00FB127A" w:rsidP="00FF684B">
      <w:pPr>
        <w:spacing w:after="0" w:line="240" w:lineRule="auto"/>
        <w:ind w:left="720"/>
        <w:rPr>
          <w:rFonts w:asciiTheme="majorHAnsi" w:hAnsiTheme="majorHAnsi" w:cstheme="majorHAnsi"/>
          <w:lang w:val="fr-CA"/>
        </w:rPr>
      </w:pPr>
      <w:r w:rsidRPr="00FF684B">
        <w:rPr>
          <w:rFonts w:asciiTheme="majorHAnsi" w:hAnsiTheme="majorHAnsi" w:cstheme="majorHAnsi"/>
          <w:lang w:val="fr-CA"/>
        </w:rPr>
        <w:t>e.</w:t>
      </w:r>
      <w:r w:rsidRPr="00FF684B">
        <w:rPr>
          <w:rFonts w:asciiTheme="majorHAnsi" w:hAnsiTheme="majorHAnsi" w:cstheme="majorHAnsi"/>
          <w:lang w:val="fr-CA"/>
        </w:rPr>
        <w:tab/>
        <w:t xml:space="preserve">Préparer et maintenir un flux d'informations pour les membres avec l'aide du personnel du CSCJA. </w:t>
      </w:r>
      <w:r w:rsidR="00FF684B">
        <w:rPr>
          <w:rFonts w:asciiTheme="majorHAnsi" w:hAnsiTheme="majorHAnsi" w:cstheme="majorHAnsi"/>
          <w:lang w:val="fr-CA"/>
        </w:rPr>
        <w:br/>
      </w:r>
    </w:p>
    <w:p w14:paraId="75E0EF07" w14:textId="77777777" w:rsidR="00FB127A" w:rsidRPr="00FF684B" w:rsidRDefault="00FB127A" w:rsidP="00FF684B">
      <w:pPr>
        <w:spacing w:after="0" w:line="240" w:lineRule="auto"/>
        <w:ind w:left="720"/>
        <w:rPr>
          <w:rFonts w:asciiTheme="majorHAnsi" w:hAnsiTheme="majorHAnsi" w:cstheme="majorHAnsi"/>
          <w:lang w:val="fr-CA"/>
        </w:rPr>
      </w:pPr>
      <w:r w:rsidRPr="00FF684B">
        <w:rPr>
          <w:rFonts w:asciiTheme="majorHAnsi" w:hAnsiTheme="majorHAnsi" w:cstheme="majorHAnsi"/>
          <w:lang w:val="fr-CA"/>
        </w:rPr>
        <w:t>f.</w:t>
      </w:r>
      <w:r w:rsidRPr="00FF684B">
        <w:rPr>
          <w:rFonts w:asciiTheme="majorHAnsi" w:hAnsiTheme="majorHAnsi" w:cstheme="majorHAnsi"/>
          <w:lang w:val="fr-CA"/>
        </w:rPr>
        <w:tab/>
        <w:t xml:space="preserve">Saisir et superviser la préparation, la mise à jour et la distribution de l'annuaire des membres. </w:t>
      </w:r>
    </w:p>
    <w:p w14:paraId="513ED627" w14:textId="07A6981F" w:rsidR="00FB127A" w:rsidRPr="00FF684B" w:rsidRDefault="00FB127A" w:rsidP="00FF684B">
      <w:pPr>
        <w:spacing w:after="0" w:line="240" w:lineRule="auto"/>
        <w:ind w:left="720"/>
        <w:rPr>
          <w:rFonts w:asciiTheme="majorHAnsi" w:hAnsiTheme="majorHAnsi" w:cstheme="majorHAnsi"/>
          <w:lang w:val="fr-CA"/>
        </w:rPr>
      </w:pPr>
      <w:r w:rsidRPr="00FF684B">
        <w:rPr>
          <w:rFonts w:asciiTheme="majorHAnsi" w:hAnsiTheme="majorHAnsi" w:cstheme="majorHAnsi"/>
          <w:lang w:val="fr-CA"/>
        </w:rPr>
        <w:lastRenderedPageBreak/>
        <w:t>g.</w:t>
      </w:r>
      <w:r w:rsidRPr="00FF684B">
        <w:rPr>
          <w:rFonts w:asciiTheme="majorHAnsi" w:hAnsiTheme="majorHAnsi" w:cstheme="majorHAnsi"/>
          <w:lang w:val="fr-CA"/>
        </w:rPr>
        <w:tab/>
        <w:t>Examiner les initiatives en matière de bien-être physique et mental et formuler des recommandations au Bureau d'administration à cet égard, afin de se conformer à l'article 3.D.2 des Principes de déontologie judiciaire (CJC), et gérer les projets en conséquence.</w:t>
      </w:r>
      <w:r w:rsidR="00FF684B">
        <w:rPr>
          <w:rFonts w:asciiTheme="majorHAnsi" w:hAnsiTheme="majorHAnsi" w:cstheme="majorHAnsi"/>
          <w:lang w:val="fr-CA"/>
        </w:rPr>
        <w:br/>
      </w:r>
    </w:p>
    <w:p w14:paraId="72AA84AF" w14:textId="1D2697B5" w:rsidR="00FB127A" w:rsidRPr="00FF684B" w:rsidRDefault="00FB127A" w:rsidP="00FF684B">
      <w:pPr>
        <w:spacing w:after="0" w:line="240" w:lineRule="auto"/>
        <w:ind w:left="720"/>
        <w:rPr>
          <w:rFonts w:asciiTheme="majorHAnsi" w:hAnsiTheme="majorHAnsi" w:cstheme="majorHAnsi"/>
          <w:lang w:val="fr-CA"/>
        </w:rPr>
      </w:pPr>
      <w:r w:rsidRPr="00FF684B">
        <w:rPr>
          <w:rFonts w:asciiTheme="majorHAnsi" w:hAnsiTheme="majorHAnsi" w:cstheme="majorHAnsi"/>
          <w:lang w:val="fr-CA"/>
        </w:rPr>
        <w:t>h.</w:t>
      </w:r>
      <w:r w:rsidRPr="00FF684B">
        <w:rPr>
          <w:rFonts w:asciiTheme="majorHAnsi" w:hAnsiTheme="majorHAnsi" w:cstheme="majorHAnsi"/>
          <w:lang w:val="fr-CA"/>
        </w:rPr>
        <w:tab/>
        <w:t>Collaborer avec d'autres organisations et comités dans le cadre d'initiatives, le cas échéant.</w:t>
      </w:r>
      <w:r w:rsidR="00FF684B">
        <w:rPr>
          <w:rFonts w:asciiTheme="majorHAnsi" w:hAnsiTheme="majorHAnsi" w:cstheme="majorHAnsi"/>
          <w:lang w:val="fr-CA"/>
        </w:rPr>
        <w:br/>
      </w:r>
    </w:p>
    <w:p w14:paraId="12F3BC65" w14:textId="12B12AB5" w:rsidR="005A7C8E" w:rsidRPr="00FF684B" w:rsidRDefault="00FB127A" w:rsidP="00FF684B">
      <w:pPr>
        <w:spacing w:after="0" w:line="240" w:lineRule="auto"/>
        <w:ind w:left="720"/>
        <w:rPr>
          <w:rFonts w:asciiTheme="majorHAnsi" w:hAnsiTheme="majorHAnsi" w:cstheme="majorHAnsi"/>
          <w:lang w:val="fr-CA"/>
        </w:rPr>
      </w:pPr>
      <w:r w:rsidRPr="00FF684B">
        <w:rPr>
          <w:rFonts w:asciiTheme="majorHAnsi" w:hAnsiTheme="majorHAnsi" w:cstheme="majorHAnsi"/>
          <w:lang w:val="fr-CA"/>
        </w:rPr>
        <w:t>i.</w:t>
      </w:r>
      <w:r w:rsidRPr="00FF684B">
        <w:rPr>
          <w:rFonts w:asciiTheme="majorHAnsi" w:hAnsiTheme="majorHAnsi" w:cstheme="majorHAnsi"/>
          <w:lang w:val="fr-CA"/>
        </w:rPr>
        <w:tab/>
        <w:t>Assumer toute autre responsabilité connexe confiée à la commission par le bureau ou le conseil d'administration.</w:t>
      </w:r>
    </w:p>
    <w:p w14:paraId="0ED5BF28" w14:textId="77777777" w:rsidR="00583F34" w:rsidRPr="00FF684B" w:rsidRDefault="00583F34" w:rsidP="00FF684B">
      <w:pPr>
        <w:spacing w:after="0" w:line="240" w:lineRule="auto"/>
        <w:ind w:left="360"/>
        <w:rPr>
          <w:rFonts w:asciiTheme="majorHAnsi" w:hAnsiTheme="majorHAnsi" w:cstheme="majorHAnsi"/>
          <w:lang w:val="fr-CA"/>
        </w:rPr>
      </w:pPr>
    </w:p>
    <w:p w14:paraId="76CE8866" w14:textId="77777777" w:rsidR="00FF684B" w:rsidRPr="00FF684B" w:rsidRDefault="00FF684B" w:rsidP="00FF684B">
      <w:pPr>
        <w:pStyle w:val="ListParagraph"/>
        <w:numPr>
          <w:ilvl w:val="0"/>
          <w:numId w:val="6"/>
        </w:numPr>
        <w:spacing w:after="0" w:line="240" w:lineRule="auto"/>
        <w:ind w:left="720" w:hanging="720"/>
        <w:rPr>
          <w:rFonts w:asciiTheme="majorHAnsi" w:hAnsiTheme="majorHAnsi" w:cstheme="majorHAnsi"/>
          <w:b/>
        </w:rPr>
      </w:pPr>
      <w:r w:rsidRPr="00FF684B">
        <w:rPr>
          <w:rFonts w:asciiTheme="majorHAnsi" w:hAnsiTheme="majorHAnsi" w:cstheme="majorHAnsi"/>
          <w:b/>
        </w:rPr>
        <w:t>RÉUNIONS</w:t>
      </w:r>
      <w:r w:rsidRPr="00FF684B">
        <w:rPr>
          <w:rFonts w:asciiTheme="majorHAnsi" w:hAnsiTheme="majorHAnsi" w:cstheme="majorHAnsi"/>
          <w:b/>
        </w:rPr>
        <w:br/>
      </w:r>
    </w:p>
    <w:p w14:paraId="6C53AC9C" w14:textId="77777777" w:rsidR="00FF684B" w:rsidRPr="00FF684B" w:rsidRDefault="00FF684B" w:rsidP="00FF684B">
      <w:pPr>
        <w:spacing w:after="0" w:line="240" w:lineRule="auto"/>
        <w:ind w:right="156"/>
        <w:jc w:val="both"/>
        <w:rPr>
          <w:rFonts w:asciiTheme="majorHAnsi" w:hAnsiTheme="majorHAnsi" w:cstheme="majorHAnsi"/>
          <w:lang w:val="fr-CA"/>
        </w:rPr>
      </w:pPr>
      <w:r w:rsidRPr="00FF684B">
        <w:rPr>
          <w:rFonts w:asciiTheme="majorHAnsi" w:hAnsiTheme="majorHAnsi" w:cstheme="majorHAnsi"/>
          <w:w w:val="105"/>
          <w:lang w:val="fr-CA"/>
        </w:rPr>
        <w:t>Le Comité se</w:t>
      </w:r>
      <w:r w:rsidRPr="00FF684B">
        <w:rPr>
          <w:rFonts w:asciiTheme="majorHAnsi" w:hAnsiTheme="majorHAnsi" w:cstheme="majorHAnsi"/>
          <w:spacing w:val="-1"/>
          <w:w w:val="105"/>
          <w:lang w:val="fr-CA"/>
        </w:rPr>
        <w:t xml:space="preserve"> </w:t>
      </w:r>
      <w:r w:rsidRPr="00FF684B">
        <w:rPr>
          <w:rFonts w:asciiTheme="majorHAnsi" w:hAnsiTheme="majorHAnsi" w:cstheme="majorHAnsi"/>
          <w:w w:val="105"/>
          <w:lang w:val="fr-CA"/>
        </w:rPr>
        <w:t>réunit aux</w:t>
      </w:r>
      <w:r w:rsidRPr="00FF684B">
        <w:rPr>
          <w:rFonts w:asciiTheme="majorHAnsi" w:hAnsiTheme="majorHAnsi" w:cstheme="majorHAnsi"/>
          <w:spacing w:val="-1"/>
          <w:w w:val="105"/>
          <w:lang w:val="fr-CA"/>
        </w:rPr>
        <w:t xml:space="preserve"> </w:t>
      </w:r>
      <w:r w:rsidRPr="00FF684B">
        <w:rPr>
          <w:rFonts w:asciiTheme="majorHAnsi" w:hAnsiTheme="majorHAnsi" w:cstheme="majorHAnsi"/>
          <w:w w:val="105"/>
          <w:lang w:val="fr-CA"/>
        </w:rPr>
        <w:t>dates et lieux désignes par son président ou chaque fois</w:t>
      </w:r>
      <w:r w:rsidRPr="00FF684B">
        <w:rPr>
          <w:rFonts w:asciiTheme="majorHAnsi" w:hAnsiTheme="majorHAnsi" w:cstheme="majorHAnsi"/>
          <w:spacing w:val="-10"/>
          <w:w w:val="105"/>
          <w:lang w:val="fr-CA"/>
        </w:rPr>
        <w:t xml:space="preserve"> </w:t>
      </w:r>
      <w:r w:rsidRPr="00FF684B">
        <w:rPr>
          <w:rFonts w:asciiTheme="majorHAnsi" w:hAnsiTheme="majorHAnsi" w:cstheme="majorHAnsi"/>
          <w:w w:val="105"/>
          <w:lang w:val="fr-CA"/>
        </w:rPr>
        <w:t>qu'une réunion est demandée par un membre du Comité.</w:t>
      </w:r>
    </w:p>
    <w:p w14:paraId="6111CABD" w14:textId="77777777" w:rsidR="00FF684B" w:rsidRPr="00FF684B" w:rsidRDefault="00FF684B" w:rsidP="00FF684B">
      <w:pPr>
        <w:spacing w:after="0" w:line="240" w:lineRule="auto"/>
        <w:ind w:right="148"/>
        <w:jc w:val="both"/>
        <w:rPr>
          <w:rFonts w:asciiTheme="majorHAnsi" w:hAnsiTheme="majorHAnsi" w:cstheme="majorHAnsi"/>
          <w:lang w:val="fr-CA"/>
        </w:rPr>
      </w:pPr>
      <w:r w:rsidRPr="00FF684B">
        <w:rPr>
          <w:rFonts w:asciiTheme="majorHAnsi" w:hAnsiTheme="majorHAnsi" w:cstheme="majorHAnsi"/>
          <w:lang w:val="fr-CA"/>
        </w:rPr>
        <w:t>Les membres du Comité peuvent participer à une réunion du Comité par téléconférence ou par d'autres</w:t>
      </w:r>
      <w:r w:rsidRPr="00FF684B">
        <w:rPr>
          <w:rFonts w:asciiTheme="majorHAnsi" w:hAnsiTheme="majorHAnsi" w:cstheme="majorHAnsi"/>
          <w:spacing w:val="40"/>
          <w:lang w:val="fr-CA"/>
        </w:rPr>
        <w:t xml:space="preserve"> </w:t>
      </w:r>
      <w:r w:rsidRPr="00FF684B">
        <w:rPr>
          <w:rFonts w:asciiTheme="majorHAnsi" w:hAnsiTheme="majorHAnsi" w:cstheme="majorHAnsi"/>
          <w:lang w:val="fr-CA"/>
        </w:rPr>
        <w:t>moyens</w:t>
      </w:r>
      <w:r w:rsidRPr="00FF684B">
        <w:rPr>
          <w:rFonts w:asciiTheme="majorHAnsi" w:hAnsiTheme="majorHAnsi" w:cstheme="majorHAnsi"/>
          <w:spacing w:val="63"/>
          <w:lang w:val="fr-CA"/>
        </w:rPr>
        <w:t xml:space="preserve"> </w:t>
      </w:r>
      <w:r w:rsidRPr="00FF684B">
        <w:rPr>
          <w:rFonts w:asciiTheme="majorHAnsi" w:hAnsiTheme="majorHAnsi" w:cstheme="majorHAnsi"/>
          <w:lang w:val="fr-CA"/>
        </w:rPr>
        <w:t>de</w:t>
      </w:r>
      <w:r w:rsidRPr="00FF684B">
        <w:rPr>
          <w:rFonts w:asciiTheme="majorHAnsi" w:hAnsiTheme="majorHAnsi" w:cstheme="majorHAnsi"/>
          <w:spacing w:val="40"/>
          <w:lang w:val="fr-CA"/>
        </w:rPr>
        <w:t xml:space="preserve"> </w:t>
      </w:r>
      <w:r w:rsidRPr="00FF684B">
        <w:rPr>
          <w:rFonts w:asciiTheme="majorHAnsi" w:hAnsiTheme="majorHAnsi" w:cstheme="majorHAnsi"/>
          <w:lang w:val="fr-CA"/>
        </w:rPr>
        <w:t>communication</w:t>
      </w:r>
      <w:r w:rsidRPr="00FF684B">
        <w:rPr>
          <w:rFonts w:asciiTheme="majorHAnsi" w:hAnsiTheme="majorHAnsi" w:cstheme="majorHAnsi"/>
          <w:spacing w:val="80"/>
          <w:lang w:val="fr-CA"/>
        </w:rPr>
        <w:t xml:space="preserve"> </w:t>
      </w:r>
      <w:r w:rsidRPr="00FF684B">
        <w:rPr>
          <w:rFonts w:asciiTheme="majorHAnsi" w:hAnsiTheme="majorHAnsi" w:cstheme="majorHAnsi"/>
          <w:lang w:val="fr-CA"/>
        </w:rPr>
        <w:t>électronique</w:t>
      </w:r>
      <w:r w:rsidRPr="00FF684B">
        <w:rPr>
          <w:rFonts w:asciiTheme="majorHAnsi" w:hAnsiTheme="majorHAnsi" w:cstheme="majorHAnsi"/>
          <w:spacing w:val="77"/>
          <w:lang w:val="fr-CA"/>
        </w:rPr>
        <w:t xml:space="preserve"> </w:t>
      </w:r>
      <w:r w:rsidRPr="00FF684B">
        <w:rPr>
          <w:rFonts w:asciiTheme="majorHAnsi" w:hAnsiTheme="majorHAnsi" w:cstheme="majorHAnsi"/>
          <w:lang w:val="fr-CA"/>
        </w:rPr>
        <w:t>permettant</w:t>
      </w:r>
      <w:r w:rsidRPr="00FF684B">
        <w:rPr>
          <w:rFonts w:asciiTheme="majorHAnsi" w:hAnsiTheme="majorHAnsi" w:cstheme="majorHAnsi"/>
          <w:spacing w:val="73"/>
          <w:lang w:val="fr-CA"/>
        </w:rPr>
        <w:t xml:space="preserve"> </w:t>
      </w:r>
      <w:r w:rsidRPr="00FF684B">
        <w:rPr>
          <w:rFonts w:asciiTheme="majorHAnsi" w:hAnsiTheme="majorHAnsi" w:cstheme="majorHAnsi"/>
          <w:lang w:val="fr-CA"/>
        </w:rPr>
        <w:t>à</w:t>
      </w:r>
      <w:r w:rsidRPr="00FF684B">
        <w:rPr>
          <w:rFonts w:asciiTheme="majorHAnsi" w:hAnsiTheme="majorHAnsi" w:cstheme="majorHAnsi"/>
          <w:spacing w:val="40"/>
          <w:lang w:val="fr-CA"/>
        </w:rPr>
        <w:t xml:space="preserve"> </w:t>
      </w:r>
      <w:r w:rsidRPr="00FF684B">
        <w:rPr>
          <w:rFonts w:asciiTheme="majorHAnsi" w:hAnsiTheme="majorHAnsi" w:cstheme="majorHAnsi"/>
          <w:lang w:val="fr-CA"/>
        </w:rPr>
        <w:t>toutes</w:t>
      </w:r>
      <w:r w:rsidRPr="00FF684B">
        <w:rPr>
          <w:rFonts w:asciiTheme="majorHAnsi" w:hAnsiTheme="majorHAnsi" w:cstheme="majorHAnsi"/>
          <w:spacing w:val="40"/>
          <w:lang w:val="fr-CA"/>
        </w:rPr>
        <w:t xml:space="preserve"> </w:t>
      </w:r>
      <w:r w:rsidRPr="00FF684B">
        <w:rPr>
          <w:rFonts w:asciiTheme="majorHAnsi" w:hAnsiTheme="majorHAnsi" w:cstheme="majorHAnsi"/>
          <w:lang w:val="fr-CA"/>
        </w:rPr>
        <w:t>les</w:t>
      </w:r>
      <w:r w:rsidRPr="00FF684B">
        <w:rPr>
          <w:rFonts w:asciiTheme="majorHAnsi" w:hAnsiTheme="majorHAnsi" w:cstheme="majorHAnsi"/>
          <w:spacing w:val="40"/>
          <w:lang w:val="fr-CA"/>
        </w:rPr>
        <w:t xml:space="preserve"> </w:t>
      </w:r>
      <w:r w:rsidRPr="00FF684B">
        <w:rPr>
          <w:rFonts w:asciiTheme="majorHAnsi" w:hAnsiTheme="majorHAnsi" w:cstheme="majorHAnsi"/>
          <w:lang w:val="fr-CA"/>
        </w:rPr>
        <w:t>personnes</w:t>
      </w:r>
      <w:r w:rsidRPr="00FF684B">
        <w:rPr>
          <w:rFonts w:asciiTheme="majorHAnsi" w:hAnsiTheme="majorHAnsi" w:cstheme="majorHAnsi"/>
          <w:spacing w:val="75"/>
          <w:lang w:val="fr-CA"/>
        </w:rPr>
        <w:t xml:space="preserve"> </w:t>
      </w:r>
      <w:r w:rsidRPr="00FF684B">
        <w:rPr>
          <w:rFonts w:asciiTheme="majorHAnsi" w:hAnsiTheme="majorHAnsi" w:cstheme="majorHAnsi"/>
          <w:lang w:val="fr-CA"/>
        </w:rPr>
        <w:t>participant à</w:t>
      </w:r>
      <w:r w:rsidRPr="00FF684B">
        <w:rPr>
          <w:rFonts w:asciiTheme="majorHAnsi" w:hAnsiTheme="majorHAnsi" w:cstheme="majorHAnsi"/>
          <w:spacing w:val="31"/>
          <w:lang w:val="fr-CA"/>
        </w:rPr>
        <w:t xml:space="preserve"> </w:t>
      </w:r>
      <w:r w:rsidRPr="00FF684B">
        <w:rPr>
          <w:rFonts w:asciiTheme="majorHAnsi" w:hAnsiTheme="majorHAnsi" w:cstheme="majorHAnsi"/>
          <w:lang w:val="fr-CA"/>
        </w:rPr>
        <w:t>la</w:t>
      </w:r>
      <w:r w:rsidRPr="00FF684B">
        <w:rPr>
          <w:rFonts w:asciiTheme="majorHAnsi" w:hAnsiTheme="majorHAnsi" w:cstheme="majorHAnsi"/>
          <w:spacing w:val="40"/>
          <w:lang w:val="fr-CA"/>
        </w:rPr>
        <w:t xml:space="preserve"> </w:t>
      </w:r>
      <w:r w:rsidRPr="00FF684B">
        <w:rPr>
          <w:rFonts w:asciiTheme="majorHAnsi" w:hAnsiTheme="majorHAnsi" w:cstheme="majorHAnsi"/>
          <w:lang w:val="fr-CA"/>
        </w:rPr>
        <w:t>réunion</w:t>
      </w:r>
      <w:r w:rsidRPr="00FF684B">
        <w:rPr>
          <w:rFonts w:asciiTheme="majorHAnsi" w:hAnsiTheme="majorHAnsi" w:cstheme="majorHAnsi"/>
          <w:spacing w:val="36"/>
          <w:lang w:val="fr-CA"/>
        </w:rPr>
        <w:t xml:space="preserve"> </w:t>
      </w:r>
      <w:r w:rsidRPr="00FF684B">
        <w:rPr>
          <w:rFonts w:asciiTheme="majorHAnsi" w:hAnsiTheme="majorHAnsi" w:cstheme="majorHAnsi"/>
          <w:lang w:val="fr-CA"/>
        </w:rPr>
        <w:t>de</w:t>
      </w:r>
      <w:r w:rsidRPr="00FF684B">
        <w:rPr>
          <w:rFonts w:asciiTheme="majorHAnsi" w:hAnsiTheme="majorHAnsi" w:cstheme="majorHAnsi"/>
          <w:spacing w:val="24"/>
          <w:lang w:val="fr-CA"/>
        </w:rPr>
        <w:t xml:space="preserve"> </w:t>
      </w:r>
      <w:r w:rsidRPr="00FF684B">
        <w:rPr>
          <w:rFonts w:asciiTheme="majorHAnsi" w:hAnsiTheme="majorHAnsi" w:cstheme="majorHAnsi"/>
          <w:lang w:val="fr-CA"/>
        </w:rPr>
        <w:t>communiquer</w:t>
      </w:r>
      <w:r w:rsidRPr="00FF684B">
        <w:rPr>
          <w:rFonts w:asciiTheme="majorHAnsi" w:hAnsiTheme="majorHAnsi" w:cstheme="majorHAnsi"/>
          <w:spacing w:val="40"/>
          <w:lang w:val="fr-CA"/>
        </w:rPr>
        <w:t xml:space="preserve"> </w:t>
      </w:r>
      <w:r w:rsidRPr="00FF684B">
        <w:rPr>
          <w:rFonts w:asciiTheme="majorHAnsi" w:hAnsiTheme="majorHAnsi" w:cstheme="majorHAnsi"/>
          <w:lang w:val="fr-CA"/>
        </w:rPr>
        <w:t>adéquatement</w:t>
      </w:r>
      <w:r w:rsidRPr="00FF684B">
        <w:rPr>
          <w:rFonts w:asciiTheme="majorHAnsi" w:hAnsiTheme="majorHAnsi" w:cstheme="majorHAnsi"/>
          <w:spacing w:val="40"/>
          <w:lang w:val="fr-CA"/>
        </w:rPr>
        <w:t xml:space="preserve"> </w:t>
      </w:r>
      <w:r w:rsidRPr="00FF684B">
        <w:rPr>
          <w:rFonts w:asciiTheme="majorHAnsi" w:hAnsiTheme="majorHAnsi" w:cstheme="majorHAnsi"/>
          <w:lang w:val="fr-CA"/>
        </w:rPr>
        <w:t>entre</w:t>
      </w:r>
      <w:r w:rsidRPr="00FF684B">
        <w:rPr>
          <w:rFonts w:asciiTheme="majorHAnsi" w:hAnsiTheme="majorHAnsi" w:cstheme="majorHAnsi"/>
          <w:spacing w:val="33"/>
          <w:lang w:val="fr-CA"/>
        </w:rPr>
        <w:t xml:space="preserve"> </w:t>
      </w:r>
      <w:r w:rsidRPr="00FF684B">
        <w:rPr>
          <w:rFonts w:asciiTheme="majorHAnsi" w:hAnsiTheme="majorHAnsi" w:cstheme="majorHAnsi"/>
          <w:lang w:val="fr-CA"/>
        </w:rPr>
        <w:t>elles.</w:t>
      </w:r>
      <w:r w:rsidRPr="00FF684B">
        <w:rPr>
          <w:rFonts w:asciiTheme="majorHAnsi" w:hAnsiTheme="majorHAnsi" w:cstheme="majorHAnsi"/>
          <w:spacing w:val="80"/>
          <w:lang w:val="fr-CA"/>
        </w:rPr>
        <w:t xml:space="preserve"> </w:t>
      </w:r>
      <w:r w:rsidRPr="00FF684B">
        <w:rPr>
          <w:rFonts w:asciiTheme="majorHAnsi" w:hAnsiTheme="majorHAnsi" w:cstheme="majorHAnsi"/>
          <w:lang w:val="fr-CA"/>
        </w:rPr>
        <w:t>Un</w:t>
      </w:r>
      <w:r w:rsidRPr="00FF684B">
        <w:rPr>
          <w:rFonts w:asciiTheme="majorHAnsi" w:hAnsiTheme="majorHAnsi" w:cstheme="majorHAnsi"/>
          <w:spacing w:val="29"/>
          <w:lang w:val="fr-CA"/>
        </w:rPr>
        <w:t xml:space="preserve"> </w:t>
      </w:r>
      <w:r w:rsidRPr="00FF684B">
        <w:rPr>
          <w:rFonts w:asciiTheme="majorHAnsi" w:hAnsiTheme="majorHAnsi" w:cstheme="majorHAnsi"/>
          <w:lang w:val="fr-CA"/>
        </w:rPr>
        <w:t>membre</w:t>
      </w:r>
      <w:r w:rsidRPr="00FF684B">
        <w:rPr>
          <w:rFonts w:asciiTheme="majorHAnsi" w:hAnsiTheme="majorHAnsi" w:cstheme="majorHAnsi"/>
          <w:spacing w:val="39"/>
          <w:lang w:val="fr-CA"/>
        </w:rPr>
        <w:t xml:space="preserve"> </w:t>
      </w:r>
      <w:r w:rsidRPr="00FF684B">
        <w:rPr>
          <w:rFonts w:asciiTheme="majorHAnsi" w:hAnsiTheme="majorHAnsi" w:cstheme="majorHAnsi"/>
          <w:lang w:val="fr-CA"/>
        </w:rPr>
        <w:t>participant</w:t>
      </w:r>
      <w:r w:rsidRPr="00FF684B">
        <w:rPr>
          <w:rFonts w:asciiTheme="majorHAnsi" w:hAnsiTheme="majorHAnsi" w:cstheme="majorHAnsi"/>
          <w:spacing w:val="40"/>
          <w:lang w:val="fr-CA"/>
        </w:rPr>
        <w:t xml:space="preserve"> </w:t>
      </w:r>
      <w:r w:rsidRPr="00FF684B">
        <w:rPr>
          <w:rFonts w:asciiTheme="majorHAnsi" w:hAnsiTheme="majorHAnsi" w:cstheme="majorHAnsi"/>
          <w:lang w:val="fr-CA"/>
        </w:rPr>
        <w:t>à une</w:t>
      </w:r>
      <w:r w:rsidRPr="00FF684B">
        <w:rPr>
          <w:rFonts w:asciiTheme="majorHAnsi" w:hAnsiTheme="majorHAnsi" w:cstheme="majorHAnsi"/>
          <w:spacing w:val="33"/>
          <w:lang w:val="fr-CA"/>
        </w:rPr>
        <w:t xml:space="preserve"> </w:t>
      </w:r>
      <w:r w:rsidRPr="00FF684B">
        <w:rPr>
          <w:rFonts w:asciiTheme="majorHAnsi" w:hAnsiTheme="majorHAnsi" w:cstheme="majorHAnsi"/>
          <w:lang w:val="fr-CA"/>
        </w:rPr>
        <w:t>réunion par</w:t>
      </w:r>
      <w:r w:rsidRPr="00FF684B">
        <w:rPr>
          <w:rFonts w:asciiTheme="majorHAnsi" w:hAnsiTheme="majorHAnsi" w:cstheme="majorHAnsi"/>
          <w:spacing w:val="38"/>
          <w:lang w:val="fr-CA"/>
        </w:rPr>
        <w:t xml:space="preserve"> </w:t>
      </w:r>
      <w:r w:rsidRPr="00FF684B">
        <w:rPr>
          <w:rFonts w:asciiTheme="majorHAnsi" w:hAnsiTheme="majorHAnsi" w:cstheme="majorHAnsi"/>
          <w:lang w:val="fr-CA"/>
        </w:rPr>
        <w:t>un tel</w:t>
      </w:r>
      <w:r w:rsidRPr="00FF684B">
        <w:rPr>
          <w:rFonts w:asciiTheme="majorHAnsi" w:hAnsiTheme="majorHAnsi" w:cstheme="majorHAnsi"/>
          <w:spacing w:val="40"/>
          <w:lang w:val="fr-CA"/>
        </w:rPr>
        <w:t xml:space="preserve"> </w:t>
      </w:r>
      <w:r w:rsidRPr="00FF684B">
        <w:rPr>
          <w:rFonts w:asciiTheme="majorHAnsi" w:hAnsiTheme="majorHAnsi" w:cstheme="majorHAnsi"/>
          <w:lang w:val="fr-CA"/>
        </w:rPr>
        <w:t>moyen</w:t>
      </w:r>
      <w:r w:rsidRPr="00FF684B">
        <w:rPr>
          <w:rFonts w:asciiTheme="majorHAnsi" w:hAnsiTheme="majorHAnsi" w:cstheme="majorHAnsi"/>
          <w:spacing w:val="40"/>
          <w:lang w:val="fr-CA"/>
        </w:rPr>
        <w:t xml:space="preserve"> </w:t>
      </w:r>
      <w:r w:rsidRPr="00FF684B">
        <w:rPr>
          <w:rFonts w:asciiTheme="majorHAnsi" w:hAnsiTheme="majorHAnsi" w:cstheme="majorHAnsi"/>
          <w:lang w:val="fr-CA"/>
        </w:rPr>
        <w:t>est</w:t>
      </w:r>
      <w:r w:rsidRPr="00FF684B">
        <w:rPr>
          <w:rFonts w:asciiTheme="majorHAnsi" w:hAnsiTheme="majorHAnsi" w:cstheme="majorHAnsi"/>
          <w:spacing w:val="33"/>
          <w:lang w:val="fr-CA"/>
        </w:rPr>
        <w:t xml:space="preserve"> </w:t>
      </w:r>
      <w:r w:rsidRPr="00FF684B">
        <w:rPr>
          <w:rFonts w:asciiTheme="majorHAnsi" w:hAnsiTheme="majorHAnsi" w:cstheme="majorHAnsi"/>
          <w:lang w:val="fr-CA"/>
        </w:rPr>
        <w:t>réputé</w:t>
      </w:r>
      <w:r w:rsidRPr="00FF684B">
        <w:rPr>
          <w:rFonts w:asciiTheme="majorHAnsi" w:hAnsiTheme="majorHAnsi" w:cstheme="majorHAnsi"/>
          <w:spacing w:val="38"/>
          <w:lang w:val="fr-CA"/>
        </w:rPr>
        <w:t xml:space="preserve"> </w:t>
      </w:r>
      <w:r w:rsidRPr="00FF684B">
        <w:rPr>
          <w:rFonts w:asciiTheme="majorHAnsi" w:hAnsiTheme="majorHAnsi" w:cstheme="majorHAnsi"/>
          <w:lang w:val="fr-CA"/>
        </w:rPr>
        <w:t>être</w:t>
      </w:r>
      <w:r w:rsidRPr="00FF684B">
        <w:rPr>
          <w:rFonts w:asciiTheme="majorHAnsi" w:hAnsiTheme="majorHAnsi" w:cstheme="majorHAnsi"/>
          <w:spacing w:val="36"/>
          <w:lang w:val="fr-CA"/>
        </w:rPr>
        <w:t xml:space="preserve"> </w:t>
      </w:r>
      <w:r w:rsidRPr="00FF684B">
        <w:rPr>
          <w:rFonts w:asciiTheme="majorHAnsi" w:hAnsiTheme="majorHAnsi" w:cstheme="majorHAnsi"/>
          <w:lang w:val="fr-CA"/>
        </w:rPr>
        <w:t>présent</w:t>
      </w:r>
      <w:r w:rsidRPr="00FF684B">
        <w:rPr>
          <w:rFonts w:asciiTheme="majorHAnsi" w:hAnsiTheme="majorHAnsi" w:cstheme="majorHAnsi"/>
          <w:spacing w:val="40"/>
          <w:lang w:val="fr-CA"/>
        </w:rPr>
        <w:t xml:space="preserve"> </w:t>
      </w:r>
      <w:r w:rsidRPr="00FF684B">
        <w:rPr>
          <w:rFonts w:asciiTheme="majorHAnsi" w:hAnsiTheme="majorHAnsi" w:cstheme="majorHAnsi"/>
          <w:lang w:val="fr-CA"/>
        </w:rPr>
        <w:t>à la</w:t>
      </w:r>
      <w:r w:rsidRPr="00FF684B">
        <w:rPr>
          <w:rFonts w:asciiTheme="majorHAnsi" w:hAnsiTheme="majorHAnsi" w:cstheme="majorHAnsi"/>
          <w:spacing w:val="40"/>
          <w:lang w:val="fr-CA"/>
        </w:rPr>
        <w:t xml:space="preserve"> </w:t>
      </w:r>
      <w:r w:rsidRPr="00FF684B">
        <w:rPr>
          <w:rFonts w:asciiTheme="majorHAnsi" w:hAnsiTheme="majorHAnsi" w:cstheme="majorHAnsi"/>
          <w:lang w:val="fr-CA"/>
        </w:rPr>
        <w:t>réunion.</w:t>
      </w:r>
    </w:p>
    <w:p w14:paraId="029BAE6C" w14:textId="77777777" w:rsidR="00FF684B" w:rsidRPr="00FF684B" w:rsidRDefault="00FF684B" w:rsidP="00FF684B">
      <w:pPr>
        <w:spacing w:after="0" w:line="240" w:lineRule="auto"/>
        <w:jc w:val="both"/>
        <w:rPr>
          <w:rFonts w:asciiTheme="majorHAnsi" w:hAnsiTheme="majorHAnsi" w:cstheme="majorHAnsi"/>
          <w:lang w:val="fr-CA"/>
        </w:rPr>
      </w:pPr>
      <w:r w:rsidRPr="00FF684B">
        <w:rPr>
          <w:rFonts w:asciiTheme="majorHAnsi" w:hAnsiTheme="majorHAnsi" w:cstheme="majorHAnsi"/>
          <w:w w:val="105"/>
          <w:lang w:val="fr-CA"/>
        </w:rPr>
        <w:t>En</w:t>
      </w:r>
      <w:r w:rsidRPr="00FF684B">
        <w:rPr>
          <w:rFonts w:asciiTheme="majorHAnsi" w:hAnsiTheme="majorHAnsi" w:cstheme="majorHAnsi"/>
          <w:spacing w:val="28"/>
          <w:w w:val="105"/>
          <w:lang w:val="fr-CA"/>
        </w:rPr>
        <w:t xml:space="preserve"> </w:t>
      </w:r>
      <w:r w:rsidRPr="00FF684B">
        <w:rPr>
          <w:rFonts w:asciiTheme="majorHAnsi" w:hAnsiTheme="majorHAnsi" w:cstheme="majorHAnsi"/>
          <w:w w:val="105"/>
          <w:lang w:val="fr-CA"/>
        </w:rPr>
        <w:t>l'absence</w:t>
      </w:r>
      <w:r w:rsidRPr="00FF684B">
        <w:rPr>
          <w:rFonts w:asciiTheme="majorHAnsi" w:hAnsiTheme="majorHAnsi" w:cstheme="majorHAnsi"/>
          <w:spacing w:val="41"/>
          <w:w w:val="105"/>
          <w:lang w:val="fr-CA"/>
        </w:rPr>
        <w:t xml:space="preserve"> </w:t>
      </w:r>
      <w:r w:rsidRPr="00FF684B">
        <w:rPr>
          <w:rFonts w:asciiTheme="majorHAnsi" w:hAnsiTheme="majorHAnsi" w:cstheme="majorHAnsi"/>
          <w:w w:val="105"/>
          <w:lang w:val="fr-CA"/>
        </w:rPr>
        <w:t>du</w:t>
      </w:r>
      <w:r w:rsidRPr="00FF684B">
        <w:rPr>
          <w:rFonts w:asciiTheme="majorHAnsi" w:hAnsiTheme="majorHAnsi" w:cstheme="majorHAnsi"/>
          <w:spacing w:val="39"/>
          <w:w w:val="105"/>
          <w:lang w:val="fr-CA"/>
        </w:rPr>
        <w:t xml:space="preserve"> </w:t>
      </w:r>
      <w:r w:rsidRPr="00FF684B">
        <w:rPr>
          <w:rFonts w:asciiTheme="majorHAnsi" w:hAnsiTheme="majorHAnsi" w:cstheme="majorHAnsi"/>
          <w:w w:val="105"/>
          <w:lang w:val="fr-CA"/>
        </w:rPr>
        <w:t>président,</w:t>
      </w:r>
      <w:r w:rsidRPr="00FF684B">
        <w:rPr>
          <w:rFonts w:asciiTheme="majorHAnsi" w:hAnsiTheme="majorHAnsi" w:cstheme="majorHAnsi"/>
          <w:spacing w:val="35"/>
          <w:w w:val="105"/>
          <w:lang w:val="fr-CA"/>
        </w:rPr>
        <w:t xml:space="preserve"> </w:t>
      </w:r>
      <w:r w:rsidRPr="00FF684B">
        <w:rPr>
          <w:rFonts w:asciiTheme="majorHAnsi" w:hAnsiTheme="majorHAnsi" w:cstheme="majorHAnsi"/>
          <w:w w:val="105"/>
          <w:lang w:val="fr-CA"/>
        </w:rPr>
        <w:t>ou</w:t>
      </w:r>
      <w:r w:rsidRPr="00FF684B">
        <w:rPr>
          <w:rFonts w:asciiTheme="majorHAnsi" w:hAnsiTheme="majorHAnsi" w:cstheme="majorHAnsi"/>
          <w:spacing w:val="26"/>
          <w:w w:val="105"/>
          <w:lang w:val="fr-CA"/>
        </w:rPr>
        <w:t xml:space="preserve"> </w:t>
      </w:r>
      <w:r w:rsidRPr="00FF684B">
        <w:rPr>
          <w:rFonts w:asciiTheme="majorHAnsi" w:hAnsiTheme="majorHAnsi" w:cstheme="majorHAnsi"/>
          <w:lang w:val="fr-CA"/>
        </w:rPr>
        <w:t>à</w:t>
      </w:r>
      <w:r w:rsidRPr="00FF684B">
        <w:rPr>
          <w:rFonts w:asciiTheme="majorHAnsi" w:hAnsiTheme="majorHAnsi" w:cstheme="majorHAnsi"/>
          <w:spacing w:val="15"/>
          <w:w w:val="105"/>
          <w:lang w:val="fr-CA"/>
        </w:rPr>
        <w:t xml:space="preserve"> </w:t>
      </w:r>
      <w:r w:rsidRPr="00FF684B">
        <w:rPr>
          <w:rFonts w:asciiTheme="majorHAnsi" w:hAnsiTheme="majorHAnsi" w:cstheme="majorHAnsi"/>
          <w:w w:val="105"/>
          <w:lang w:val="fr-CA"/>
        </w:rPr>
        <w:t>la</w:t>
      </w:r>
      <w:r w:rsidRPr="00FF684B">
        <w:rPr>
          <w:rFonts w:asciiTheme="majorHAnsi" w:hAnsiTheme="majorHAnsi" w:cstheme="majorHAnsi"/>
          <w:spacing w:val="34"/>
          <w:w w:val="105"/>
          <w:lang w:val="fr-CA"/>
        </w:rPr>
        <w:t xml:space="preserve"> </w:t>
      </w:r>
      <w:r w:rsidRPr="00FF684B">
        <w:rPr>
          <w:rFonts w:asciiTheme="majorHAnsi" w:hAnsiTheme="majorHAnsi" w:cstheme="majorHAnsi"/>
          <w:w w:val="105"/>
          <w:lang w:val="fr-CA"/>
        </w:rPr>
        <w:t>demande</w:t>
      </w:r>
      <w:r w:rsidRPr="00FF684B">
        <w:rPr>
          <w:rFonts w:asciiTheme="majorHAnsi" w:hAnsiTheme="majorHAnsi" w:cstheme="majorHAnsi"/>
          <w:spacing w:val="45"/>
          <w:w w:val="105"/>
          <w:lang w:val="fr-CA"/>
        </w:rPr>
        <w:t xml:space="preserve"> </w:t>
      </w:r>
      <w:r w:rsidRPr="00FF684B">
        <w:rPr>
          <w:rFonts w:asciiTheme="majorHAnsi" w:hAnsiTheme="majorHAnsi" w:cstheme="majorHAnsi"/>
          <w:w w:val="105"/>
          <w:lang w:val="fr-CA"/>
        </w:rPr>
        <w:t>du</w:t>
      </w:r>
      <w:r w:rsidRPr="00FF684B">
        <w:rPr>
          <w:rFonts w:asciiTheme="majorHAnsi" w:hAnsiTheme="majorHAnsi" w:cstheme="majorHAnsi"/>
          <w:spacing w:val="38"/>
          <w:w w:val="105"/>
          <w:lang w:val="fr-CA"/>
        </w:rPr>
        <w:t xml:space="preserve"> </w:t>
      </w:r>
      <w:r w:rsidRPr="00FF684B">
        <w:rPr>
          <w:rFonts w:asciiTheme="majorHAnsi" w:hAnsiTheme="majorHAnsi" w:cstheme="majorHAnsi"/>
          <w:w w:val="105"/>
          <w:lang w:val="fr-CA"/>
        </w:rPr>
        <w:t>président,</w:t>
      </w:r>
      <w:r w:rsidRPr="00FF684B">
        <w:rPr>
          <w:rFonts w:asciiTheme="majorHAnsi" w:hAnsiTheme="majorHAnsi" w:cstheme="majorHAnsi"/>
          <w:spacing w:val="39"/>
          <w:w w:val="105"/>
          <w:lang w:val="fr-CA"/>
        </w:rPr>
        <w:t xml:space="preserve"> </w:t>
      </w:r>
      <w:r w:rsidRPr="00FF684B">
        <w:rPr>
          <w:rFonts w:asciiTheme="majorHAnsi" w:hAnsiTheme="majorHAnsi" w:cstheme="majorHAnsi"/>
          <w:w w:val="105"/>
          <w:lang w:val="fr-CA"/>
        </w:rPr>
        <w:t>une</w:t>
      </w:r>
      <w:r w:rsidRPr="00FF684B">
        <w:rPr>
          <w:rFonts w:asciiTheme="majorHAnsi" w:hAnsiTheme="majorHAnsi" w:cstheme="majorHAnsi"/>
          <w:spacing w:val="31"/>
          <w:w w:val="105"/>
          <w:lang w:val="fr-CA"/>
        </w:rPr>
        <w:t xml:space="preserve"> </w:t>
      </w:r>
      <w:r w:rsidRPr="00FF684B">
        <w:rPr>
          <w:rFonts w:asciiTheme="majorHAnsi" w:hAnsiTheme="majorHAnsi" w:cstheme="majorHAnsi"/>
          <w:w w:val="105"/>
          <w:lang w:val="fr-CA"/>
        </w:rPr>
        <w:t>réunion</w:t>
      </w:r>
      <w:r w:rsidRPr="00FF684B">
        <w:rPr>
          <w:rFonts w:asciiTheme="majorHAnsi" w:hAnsiTheme="majorHAnsi" w:cstheme="majorHAnsi"/>
          <w:spacing w:val="35"/>
          <w:w w:val="105"/>
          <w:lang w:val="fr-CA"/>
        </w:rPr>
        <w:t xml:space="preserve"> </w:t>
      </w:r>
      <w:r w:rsidRPr="00FF684B">
        <w:rPr>
          <w:rFonts w:asciiTheme="majorHAnsi" w:hAnsiTheme="majorHAnsi" w:cstheme="majorHAnsi"/>
          <w:w w:val="105"/>
          <w:lang w:val="fr-CA"/>
        </w:rPr>
        <w:t>est</w:t>
      </w:r>
      <w:r w:rsidRPr="00FF684B">
        <w:rPr>
          <w:rFonts w:asciiTheme="majorHAnsi" w:hAnsiTheme="majorHAnsi" w:cstheme="majorHAnsi"/>
          <w:spacing w:val="32"/>
          <w:w w:val="105"/>
          <w:lang w:val="fr-CA"/>
        </w:rPr>
        <w:t xml:space="preserve"> </w:t>
      </w:r>
      <w:r w:rsidRPr="00FF684B">
        <w:rPr>
          <w:rFonts w:asciiTheme="majorHAnsi" w:hAnsiTheme="majorHAnsi" w:cstheme="majorHAnsi"/>
          <w:w w:val="105"/>
          <w:lang w:val="fr-CA"/>
        </w:rPr>
        <w:t>présidée</w:t>
      </w:r>
      <w:r w:rsidRPr="00FF684B">
        <w:rPr>
          <w:rFonts w:asciiTheme="majorHAnsi" w:hAnsiTheme="majorHAnsi" w:cstheme="majorHAnsi"/>
          <w:spacing w:val="46"/>
          <w:w w:val="105"/>
          <w:lang w:val="fr-CA"/>
        </w:rPr>
        <w:t xml:space="preserve"> </w:t>
      </w:r>
      <w:r w:rsidRPr="00FF684B">
        <w:rPr>
          <w:rFonts w:asciiTheme="majorHAnsi" w:hAnsiTheme="majorHAnsi" w:cstheme="majorHAnsi"/>
          <w:w w:val="105"/>
          <w:lang w:val="fr-CA"/>
        </w:rPr>
        <w:t>par</w:t>
      </w:r>
      <w:r w:rsidRPr="00FF684B">
        <w:rPr>
          <w:rFonts w:asciiTheme="majorHAnsi" w:hAnsiTheme="majorHAnsi" w:cstheme="majorHAnsi"/>
          <w:spacing w:val="28"/>
          <w:w w:val="105"/>
          <w:lang w:val="fr-CA"/>
        </w:rPr>
        <w:t xml:space="preserve"> </w:t>
      </w:r>
      <w:r w:rsidRPr="00FF684B">
        <w:rPr>
          <w:rFonts w:asciiTheme="majorHAnsi" w:hAnsiTheme="majorHAnsi" w:cstheme="majorHAnsi"/>
          <w:spacing w:val="-5"/>
          <w:w w:val="105"/>
          <w:lang w:val="fr-CA"/>
        </w:rPr>
        <w:t xml:space="preserve">un </w:t>
      </w:r>
      <w:r w:rsidRPr="00FF684B">
        <w:rPr>
          <w:rFonts w:asciiTheme="majorHAnsi" w:hAnsiTheme="majorHAnsi" w:cstheme="majorHAnsi"/>
          <w:w w:val="105"/>
          <w:lang w:val="fr-CA"/>
        </w:rPr>
        <w:t>Membre désigne par le président</w:t>
      </w:r>
      <w:r w:rsidRPr="00FF684B">
        <w:rPr>
          <w:rFonts w:asciiTheme="majorHAnsi" w:hAnsiTheme="majorHAnsi" w:cstheme="majorHAnsi"/>
          <w:spacing w:val="18"/>
          <w:w w:val="105"/>
          <w:lang w:val="fr-CA"/>
        </w:rPr>
        <w:t xml:space="preserve"> </w:t>
      </w:r>
      <w:r w:rsidRPr="00FF684B">
        <w:rPr>
          <w:rFonts w:asciiTheme="majorHAnsi" w:hAnsiTheme="majorHAnsi" w:cstheme="majorHAnsi"/>
          <w:w w:val="105"/>
          <w:lang w:val="fr-CA"/>
        </w:rPr>
        <w:t>avant cette réunion ou,</w:t>
      </w:r>
      <w:r w:rsidRPr="00FF684B">
        <w:rPr>
          <w:rFonts w:asciiTheme="majorHAnsi" w:hAnsiTheme="majorHAnsi" w:cstheme="majorHAnsi"/>
          <w:spacing w:val="-5"/>
          <w:w w:val="105"/>
          <w:lang w:val="fr-CA"/>
        </w:rPr>
        <w:t xml:space="preserve"> </w:t>
      </w:r>
      <w:r w:rsidRPr="00FF684B">
        <w:rPr>
          <w:rFonts w:asciiTheme="majorHAnsi" w:hAnsiTheme="majorHAnsi" w:cstheme="majorHAnsi"/>
          <w:w w:val="105"/>
          <w:lang w:val="fr-CA"/>
        </w:rPr>
        <w:t>en</w:t>
      </w:r>
      <w:r w:rsidRPr="00FF684B">
        <w:rPr>
          <w:rFonts w:asciiTheme="majorHAnsi" w:hAnsiTheme="majorHAnsi" w:cstheme="majorHAnsi"/>
          <w:spacing w:val="-11"/>
          <w:w w:val="105"/>
          <w:lang w:val="fr-CA"/>
        </w:rPr>
        <w:t xml:space="preserve"> </w:t>
      </w:r>
      <w:r w:rsidRPr="00FF684B">
        <w:rPr>
          <w:rFonts w:asciiTheme="majorHAnsi" w:hAnsiTheme="majorHAnsi" w:cstheme="majorHAnsi"/>
          <w:w w:val="105"/>
          <w:lang w:val="fr-CA"/>
        </w:rPr>
        <w:t>!'absence d'une telle</w:t>
      </w:r>
      <w:r w:rsidRPr="00FF684B">
        <w:rPr>
          <w:rFonts w:asciiTheme="majorHAnsi" w:hAnsiTheme="majorHAnsi" w:cstheme="majorHAnsi"/>
          <w:spacing w:val="-1"/>
          <w:w w:val="105"/>
          <w:lang w:val="fr-CA"/>
        </w:rPr>
        <w:t xml:space="preserve"> </w:t>
      </w:r>
      <w:r w:rsidRPr="00FF684B">
        <w:rPr>
          <w:rFonts w:asciiTheme="majorHAnsi" w:hAnsiTheme="majorHAnsi" w:cstheme="majorHAnsi"/>
          <w:w w:val="105"/>
          <w:lang w:val="fr-CA"/>
        </w:rPr>
        <w:t>délégation, par la personne convenue lors de la réunion.</w:t>
      </w:r>
    </w:p>
    <w:p w14:paraId="297F1F15" w14:textId="77777777" w:rsidR="00FF684B" w:rsidRPr="00FF684B" w:rsidRDefault="00FF684B" w:rsidP="00FF684B">
      <w:pPr>
        <w:spacing w:after="0" w:line="240" w:lineRule="auto"/>
        <w:ind w:left="360"/>
        <w:rPr>
          <w:rFonts w:asciiTheme="majorHAnsi" w:hAnsiTheme="majorHAnsi" w:cstheme="majorHAnsi"/>
          <w:lang w:val="fr-CA"/>
        </w:rPr>
      </w:pPr>
    </w:p>
    <w:p w14:paraId="0CD824CD" w14:textId="77777777" w:rsidR="00FF684B" w:rsidRPr="00FF684B" w:rsidRDefault="00FF684B" w:rsidP="00FF684B">
      <w:pPr>
        <w:pStyle w:val="ListParagraph"/>
        <w:widowControl w:val="0"/>
        <w:numPr>
          <w:ilvl w:val="0"/>
          <w:numId w:val="6"/>
        </w:numPr>
        <w:tabs>
          <w:tab w:val="left" w:pos="361"/>
          <w:tab w:val="left" w:pos="843"/>
        </w:tabs>
        <w:autoSpaceDE w:val="0"/>
        <w:autoSpaceDN w:val="0"/>
        <w:spacing w:after="0" w:line="240" w:lineRule="auto"/>
        <w:rPr>
          <w:rFonts w:asciiTheme="majorHAnsi" w:hAnsiTheme="majorHAnsi" w:cstheme="majorHAnsi"/>
          <w:b/>
        </w:rPr>
      </w:pPr>
      <w:r w:rsidRPr="00FF684B">
        <w:rPr>
          <w:rFonts w:asciiTheme="majorHAnsi" w:hAnsiTheme="majorHAnsi" w:cstheme="majorHAnsi"/>
          <w:b/>
          <w:spacing w:val="-2"/>
        </w:rPr>
        <w:t>PRISE</w:t>
      </w:r>
      <w:r w:rsidRPr="00FF684B">
        <w:rPr>
          <w:rFonts w:asciiTheme="majorHAnsi" w:hAnsiTheme="majorHAnsi" w:cstheme="majorHAnsi"/>
          <w:b/>
          <w:spacing w:val="-7"/>
        </w:rPr>
        <w:t xml:space="preserve"> </w:t>
      </w:r>
      <w:r w:rsidRPr="00FF684B">
        <w:rPr>
          <w:rFonts w:asciiTheme="majorHAnsi" w:hAnsiTheme="majorHAnsi" w:cstheme="majorHAnsi"/>
          <w:b/>
          <w:spacing w:val="-2"/>
        </w:rPr>
        <w:t>DE</w:t>
      </w:r>
      <w:r w:rsidRPr="00FF684B">
        <w:rPr>
          <w:rFonts w:asciiTheme="majorHAnsi" w:hAnsiTheme="majorHAnsi" w:cstheme="majorHAnsi"/>
          <w:b/>
          <w:spacing w:val="-10"/>
        </w:rPr>
        <w:t xml:space="preserve"> </w:t>
      </w:r>
      <w:r w:rsidRPr="00FF684B">
        <w:rPr>
          <w:rFonts w:asciiTheme="majorHAnsi" w:hAnsiTheme="majorHAnsi" w:cstheme="majorHAnsi"/>
          <w:b/>
          <w:spacing w:val="-2"/>
        </w:rPr>
        <w:t>DECISION</w:t>
      </w:r>
    </w:p>
    <w:p w14:paraId="5B08917B" w14:textId="77777777" w:rsidR="00FF684B" w:rsidRPr="00FF684B" w:rsidRDefault="00FF684B" w:rsidP="00FF684B">
      <w:pPr>
        <w:pStyle w:val="ListParagraph"/>
        <w:widowControl w:val="0"/>
        <w:tabs>
          <w:tab w:val="left" w:pos="361"/>
          <w:tab w:val="left" w:pos="843"/>
        </w:tabs>
        <w:autoSpaceDE w:val="0"/>
        <w:autoSpaceDN w:val="0"/>
        <w:spacing w:after="0" w:line="240" w:lineRule="auto"/>
        <w:ind w:left="360"/>
        <w:rPr>
          <w:rFonts w:asciiTheme="majorHAnsi" w:hAnsiTheme="majorHAnsi" w:cstheme="majorHAnsi"/>
          <w:b/>
        </w:rPr>
      </w:pPr>
    </w:p>
    <w:p w14:paraId="72C200AF" w14:textId="77777777" w:rsidR="00FF684B" w:rsidRPr="00FF684B" w:rsidRDefault="00FF684B" w:rsidP="00FF684B">
      <w:pPr>
        <w:spacing w:after="0" w:line="240" w:lineRule="auto"/>
        <w:ind w:right="141"/>
        <w:jc w:val="both"/>
        <w:rPr>
          <w:rFonts w:asciiTheme="majorHAnsi" w:hAnsiTheme="majorHAnsi" w:cstheme="majorHAnsi"/>
          <w:lang w:val="fr-CA"/>
        </w:rPr>
      </w:pPr>
      <w:r w:rsidRPr="00FF684B">
        <w:rPr>
          <w:rFonts w:asciiTheme="majorHAnsi" w:hAnsiTheme="majorHAnsi" w:cstheme="majorHAnsi"/>
          <w:w w:val="105"/>
          <w:lang w:val="fr-CA"/>
        </w:rPr>
        <w:t>Le Comité déploie taus les efforts raisonnables pour rendre ses décisions par consensus. Lorsqu'un consensus ne peut être atteint, les décisions sont prises à la majorité des voix. En cas d’Egalite des</w:t>
      </w:r>
      <w:r w:rsidRPr="00FF684B">
        <w:rPr>
          <w:rFonts w:asciiTheme="majorHAnsi" w:hAnsiTheme="majorHAnsi" w:cstheme="majorHAnsi"/>
          <w:spacing w:val="-16"/>
          <w:w w:val="105"/>
          <w:lang w:val="fr-CA"/>
        </w:rPr>
        <w:t xml:space="preserve"> </w:t>
      </w:r>
      <w:r w:rsidRPr="00FF684B">
        <w:rPr>
          <w:rFonts w:asciiTheme="majorHAnsi" w:hAnsiTheme="majorHAnsi" w:cstheme="majorHAnsi"/>
          <w:w w:val="105"/>
          <w:lang w:val="fr-CA"/>
        </w:rPr>
        <w:t>voix</w:t>
      </w:r>
      <w:r w:rsidRPr="00FF684B">
        <w:rPr>
          <w:rFonts w:asciiTheme="majorHAnsi" w:hAnsiTheme="majorHAnsi" w:cstheme="majorHAnsi"/>
          <w:spacing w:val="-9"/>
          <w:w w:val="105"/>
          <w:lang w:val="fr-CA"/>
        </w:rPr>
        <w:t xml:space="preserve"> </w:t>
      </w:r>
      <w:r w:rsidRPr="00FF684B">
        <w:rPr>
          <w:rFonts w:asciiTheme="majorHAnsi" w:hAnsiTheme="majorHAnsi" w:cstheme="majorHAnsi"/>
          <w:w w:val="105"/>
          <w:lang w:val="fr-CA"/>
        </w:rPr>
        <w:t>au</w:t>
      </w:r>
      <w:r w:rsidRPr="00FF684B">
        <w:rPr>
          <w:rFonts w:asciiTheme="majorHAnsi" w:hAnsiTheme="majorHAnsi" w:cstheme="majorHAnsi"/>
          <w:spacing w:val="-14"/>
          <w:w w:val="105"/>
          <w:lang w:val="fr-CA"/>
        </w:rPr>
        <w:t xml:space="preserve"> </w:t>
      </w:r>
      <w:r w:rsidRPr="00FF684B">
        <w:rPr>
          <w:rFonts w:asciiTheme="majorHAnsi" w:hAnsiTheme="majorHAnsi" w:cstheme="majorHAnsi"/>
          <w:w w:val="105"/>
          <w:lang w:val="fr-CA"/>
        </w:rPr>
        <w:t>sein</w:t>
      </w:r>
      <w:r w:rsidRPr="00FF684B">
        <w:rPr>
          <w:rFonts w:asciiTheme="majorHAnsi" w:hAnsiTheme="majorHAnsi" w:cstheme="majorHAnsi"/>
          <w:spacing w:val="-8"/>
          <w:w w:val="105"/>
          <w:lang w:val="fr-CA"/>
        </w:rPr>
        <w:t xml:space="preserve"> </w:t>
      </w:r>
      <w:r w:rsidRPr="00FF684B">
        <w:rPr>
          <w:rFonts w:asciiTheme="majorHAnsi" w:hAnsiTheme="majorHAnsi" w:cstheme="majorHAnsi"/>
          <w:w w:val="105"/>
          <w:lang w:val="fr-CA"/>
        </w:rPr>
        <w:t>du</w:t>
      </w:r>
      <w:r w:rsidRPr="00FF684B">
        <w:rPr>
          <w:rFonts w:asciiTheme="majorHAnsi" w:hAnsiTheme="majorHAnsi" w:cstheme="majorHAnsi"/>
          <w:spacing w:val="-17"/>
          <w:w w:val="105"/>
          <w:lang w:val="fr-CA"/>
        </w:rPr>
        <w:t xml:space="preserve"> </w:t>
      </w:r>
      <w:r w:rsidRPr="00FF684B">
        <w:rPr>
          <w:rFonts w:asciiTheme="majorHAnsi" w:hAnsiTheme="majorHAnsi" w:cstheme="majorHAnsi"/>
          <w:w w:val="105"/>
          <w:lang w:val="fr-CA"/>
        </w:rPr>
        <w:t>Comité,</w:t>
      </w:r>
      <w:r w:rsidRPr="00FF684B">
        <w:rPr>
          <w:rFonts w:asciiTheme="majorHAnsi" w:hAnsiTheme="majorHAnsi" w:cstheme="majorHAnsi"/>
          <w:spacing w:val="-6"/>
          <w:w w:val="105"/>
          <w:lang w:val="fr-CA"/>
        </w:rPr>
        <w:t xml:space="preserve"> </w:t>
      </w:r>
      <w:r w:rsidRPr="00FF684B">
        <w:rPr>
          <w:rFonts w:asciiTheme="majorHAnsi" w:hAnsiTheme="majorHAnsi" w:cstheme="majorHAnsi"/>
          <w:w w:val="105"/>
          <w:lang w:val="fr-CA"/>
        </w:rPr>
        <w:t>la</w:t>
      </w:r>
      <w:r w:rsidRPr="00FF684B">
        <w:rPr>
          <w:rFonts w:asciiTheme="majorHAnsi" w:hAnsiTheme="majorHAnsi" w:cstheme="majorHAnsi"/>
          <w:spacing w:val="-5"/>
          <w:w w:val="105"/>
          <w:lang w:val="fr-CA"/>
        </w:rPr>
        <w:t xml:space="preserve"> </w:t>
      </w:r>
      <w:r w:rsidRPr="00FF684B">
        <w:rPr>
          <w:rFonts w:asciiTheme="majorHAnsi" w:hAnsiTheme="majorHAnsi" w:cstheme="majorHAnsi"/>
          <w:w w:val="105"/>
          <w:lang w:val="fr-CA"/>
        </w:rPr>
        <w:t>question</w:t>
      </w:r>
      <w:r w:rsidRPr="00FF684B">
        <w:rPr>
          <w:rFonts w:asciiTheme="majorHAnsi" w:hAnsiTheme="majorHAnsi" w:cstheme="majorHAnsi"/>
          <w:spacing w:val="-4"/>
          <w:w w:val="105"/>
          <w:lang w:val="fr-CA"/>
        </w:rPr>
        <w:t xml:space="preserve"> </w:t>
      </w:r>
      <w:r w:rsidRPr="00FF684B">
        <w:rPr>
          <w:rFonts w:asciiTheme="majorHAnsi" w:hAnsiTheme="majorHAnsi" w:cstheme="majorHAnsi"/>
          <w:w w:val="105"/>
          <w:lang w:val="fr-CA"/>
        </w:rPr>
        <w:t>est</w:t>
      </w:r>
      <w:r w:rsidRPr="00FF684B">
        <w:rPr>
          <w:rFonts w:asciiTheme="majorHAnsi" w:hAnsiTheme="majorHAnsi" w:cstheme="majorHAnsi"/>
          <w:spacing w:val="-6"/>
          <w:w w:val="105"/>
          <w:lang w:val="fr-CA"/>
        </w:rPr>
        <w:t xml:space="preserve"> </w:t>
      </w:r>
      <w:r w:rsidRPr="00FF684B">
        <w:rPr>
          <w:rFonts w:asciiTheme="majorHAnsi" w:hAnsiTheme="majorHAnsi" w:cstheme="majorHAnsi"/>
          <w:w w:val="105"/>
          <w:lang w:val="fr-CA"/>
        </w:rPr>
        <w:t>transmise</w:t>
      </w:r>
      <w:r w:rsidRPr="00FF684B">
        <w:rPr>
          <w:rFonts w:asciiTheme="majorHAnsi" w:hAnsiTheme="majorHAnsi" w:cstheme="majorHAnsi"/>
          <w:spacing w:val="-1"/>
          <w:w w:val="105"/>
          <w:lang w:val="fr-CA"/>
        </w:rPr>
        <w:t xml:space="preserve"> </w:t>
      </w:r>
      <w:r w:rsidRPr="00FF684B">
        <w:rPr>
          <w:rFonts w:asciiTheme="majorHAnsi" w:hAnsiTheme="majorHAnsi" w:cstheme="majorHAnsi"/>
          <w:w w:val="105"/>
          <w:lang w:val="fr-CA"/>
        </w:rPr>
        <w:t>au</w:t>
      </w:r>
      <w:r w:rsidRPr="00FF684B">
        <w:rPr>
          <w:rFonts w:asciiTheme="majorHAnsi" w:hAnsiTheme="majorHAnsi" w:cstheme="majorHAnsi"/>
          <w:spacing w:val="-17"/>
          <w:w w:val="105"/>
          <w:lang w:val="fr-CA"/>
        </w:rPr>
        <w:t xml:space="preserve"> </w:t>
      </w:r>
      <w:r w:rsidRPr="00FF684B">
        <w:rPr>
          <w:rFonts w:asciiTheme="majorHAnsi" w:hAnsiTheme="majorHAnsi" w:cstheme="majorHAnsi"/>
          <w:w w:val="105"/>
          <w:lang w:val="fr-CA"/>
        </w:rPr>
        <w:t>Conseil pour</w:t>
      </w:r>
      <w:r w:rsidRPr="00FF684B">
        <w:rPr>
          <w:rFonts w:asciiTheme="majorHAnsi" w:hAnsiTheme="majorHAnsi" w:cstheme="majorHAnsi"/>
          <w:spacing w:val="-7"/>
          <w:w w:val="105"/>
          <w:lang w:val="fr-CA"/>
        </w:rPr>
        <w:t xml:space="preserve"> </w:t>
      </w:r>
      <w:r w:rsidRPr="00FF684B">
        <w:rPr>
          <w:rFonts w:asciiTheme="majorHAnsi" w:hAnsiTheme="majorHAnsi" w:cstheme="majorHAnsi"/>
          <w:w w:val="105"/>
          <w:lang w:val="fr-CA"/>
        </w:rPr>
        <w:t>débat</w:t>
      </w:r>
      <w:r w:rsidRPr="00FF684B">
        <w:rPr>
          <w:rFonts w:asciiTheme="majorHAnsi" w:hAnsiTheme="majorHAnsi" w:cstheme="majorHAnsi"/>
          <w:spacing w:val="-1"/>
          <w:w w:val="105"/>
          <w:lang w:val="fr-CA"/>
        </w:rPr>
        <w:t xml:space="preserve"> </w:t>
      </w:r>
      <w:r w:rsidRPr="00FF684B">
        <w:rPr>
          <w:rFonts w:asciiTheme="majorHAnsi" w:hAnsiTheme="majorHAnsi" w:cstheme="majorHAnsi"/>
          <w:w w:val="105"/>
          <w:lang w:val="fr-CA"/>
        </w:rPr>
        <w:t>et résolution.</w:t>
      </w:r>
    </w:p>
    <w:p w14:paraId="17A13416" w14:textId="77777777" w:rsidR="00FF684B" w:rsidRPr="00FF684B" w:rsidRDefault="00FF684B" w:rsidP="00FF684B">
      <w:pPr>
        <w:spacing w:after="0" w:line="240" w:lineRule="auto"/>
        <w:rPr>
          <w:rFonts w:asciiTheme="majorHAnsi" w:hAnsiTheme="majorHAnsi" w:cstheme="majorHAnsi"/>
          <w:lang w:val="fr-CA"/>
        </w:rPr>
      </w:pPr>
    </w:p>
    <w:p w14:paraId="1E57E2DF" w14:textId="77777777" w:rsidR="00FF684B" w:rsidRPr="00FF684B" w:rsidRDefault="00FF684B" w:rsidP="00FF684B">
      <w:pPr>
        <w:pStyle w:val="ListParagraph"/>
        <w:widowControl w:val="0"/>
        <w:numPr>
          <w:ilvl w:val="0"/>
          <w:numId w:val="6"/>
        </w:numPr>
        <w:tabs>
          <w:tab w:val="left" w:pos="848"/>
        </w:tabs>
        <w:autoSpaceDE w:val="0"/>
        <w:autoSpaceDN w:val="0"/>
        <w:spacing w:after="0" w:line="240" w:lineRule="auto"/>
        <w:rPr>
          <w:rFonts w:asciiTheme="majorHAnsi" w:hAnsiTheme="majorHAnsi" w:cstheme="majorHAnsi"/>
          <w:b/>
        </w:rPr>
      </w:pPr>
      <w:r w:rsidRPr="00FF684B">
        <w:rPr>
          <w:rFonts w:asciiTheme="majorHAnsi" w:hAnsiTheme="majorHAnsi" w:cstheme="majorHAnsi"/>
          <w:b/>
        </w:rPr>
        <w:t>COMPTE-</w:t>
      </w:r>
      <w:r w:rsidRPr="00FF684B">
        <w:rPr>
          <w:rFonts w:asciiTheme="majorHAnsi" w:hAnsiTheme="majorHAnsi" w:cstheme="majorHAnsi"/>
          <w:b/>
          <w:spacing w:val="-2"/>
        </w:rPr>
        <w:t>RENDU</w:t>
      </w:r>
    </w:p>
    <w:p w14:paraId="2CA7454D" w14:textId="77777777" w:rsidR="00FF684B" w:rsidRPr="00FF684B" w:rsidRDefault="00FF684B" w:rsidP="00FF684B">
      <w:pPr>
        <w:pStyle w:val="BodyText"/>
        <w:rPr>
          <w:rFonts w:asciiTheme="majorHAnsi" w:hAnsiTheme="majorHAnsi" w:cstheme="majorHAnsi"/>
          <w:b/>
          <w:sz w:val="22"/>
          <w:szCs w:val="22"/>
        </w:rPr>
      </w:pPr>
    </w:p>
    <w:p w14:paraId="281A6EF8" w14:textId="77777777" w:rsidR="00FF684B" w:rsidRPr="00FF684B" w:rsidRDefault="00FF684B" w:rsidP="00FF684B">
      <w:pPr>
        <w:spacing w:after="0" w:line="240" w:lineRule="auto"/>
        <w:ind w:right="152"/>
        <w:jc w:val="both"/>
        <w:rPr>
          <w:rFonts w:asciiTheme="majorHAnsi" w:hAnsiTheme="majorHAnsi" w:cstheme="majorHAnsi"/>
          <w:lang w:val="fr-CA"/>
        </w:rPr>
      </w:pPr>
      <w:r w:rsidRPr="00FF684B">
        <w:rPr>
          <w:rFonts w:asciiTheme="majorHAnsi" w:hAnsiTheme="majorHAnsi" w:cstheme="majorHAnsi"/>
          <w:w w:val="105"/>
          <w:lang w:val="fr-CA"/>
        </w:rPr>
        <w:t>Compte tenu</w:t>
      </w:r>
      <w:r w:rsidRPr="00FF684B">
        <w:rPr>
          <w:rFonts w:asciiTheme="majorHAnsi" w:hAnsiTheme="majorHAnsi" w:cstheme="majorHAnsi"/>
          <w:spacing w:val="-1"/>
          <w:w w:val="105"/>
          <w:lang w:val="fr-CA"/>
        </w:rPr>
        <w:t xml:space="preserve"> </w:t>
      </w:r>
      <w:r w:rsidRPr="00FF684B">
        <w:rPr>
          <w:rFonts w:asciiTheme="majorHAnsi" w:hAnsiTheme="majorHAnsi" w:cstheme="majorHAnsi"/>
          <w:w w:val="105"/>
          <w:lang w:val="fr-CA"/>
        </w:rPr>
        <w:t>de la nature du</w:t>
      </w:r>
      <w:r w:rsidRPr="00FF684B">
        <w:rPr>
          <w:rFonts w:asciiTheme="majorHAnsi" w:hAnsiTheme="majorHAnsi" w:cstheme="majorHAnsi"/>
          <w:spacing w:val="-1"/>
          <w:w w:val="105"/>
          <w:lang w:val="fr-CA"/>
        </w:rPr>
        <w:t xml:space="preserve"> </w:t>
      </w:r>
      <w:r w:rsidRPr="00FF684B">
        <w:rPr>
          <w:rFonts w:asciiTheme="majorHAnsi" w:hAnsiTheme="majorHAnsi" w:cstheme="majorHAnsi"/>
          <w:w w:val="105"/>
          <w:lang w:val="fr-CA"/>
        </w:rPr>
        <w:t>mandat et des travaux du</w:t>
      </w:r>
      <w:r w:rsidRPr="00FF684B">
        <w:rPr>
          <w:rFonts w:asciiTheme="majorHAnsi" w:hAnsiTheme="majorHAnsi" w:cstheme="majorHAnsi"/>
          <w:spacing w:val="-2"/>
          <w:w w:val="105"/>
          <w:lang w:val="fr-CA"/>
        </w:rPr>
        <w:t xml:space="preserve"> </w:t>
      </w:r>
      <w:r w:rsidRPr="00FF684B">
        <w:rPr>
          <w:rFonts w:asciiTheme="majorHAnsi" w:hAnsiTheme="majorHAnsi" w:cstheme="majorHAnsi"/>
          <w:w w:val="105"/>
          <w:lang w:val="fr-CA"/>
        </w:rPr>
        <w:t>Comité, les</w:t>
      </w:r>
      <w:r w:rsidRPr="00FF684B">
        <w:rPr>
          <w:rFonts w:asciiTheme="majorHAnsi" w:hAnsiTheme="majorHAnsi" w:cstheme="majorHAnsi"/>
          <w:spacing w:val="-2"/>
          <w:w w:val="105"/>
          <w:lang w:val="fr-CA"/>
        </w:rPr>
        <w:t xml:space="preserve"> </w:t>
      </w:r>
      <w:r w:rsidRPr="00FF684B">
        <w:rPr>
          <w:rFonts w:asciiTheme="majorHAnsi" w:hAnsiTheme="majorHAnsi" w:cstheme="majorHAnsi"/>
          <w:w w:val="105"/>
          <w:lang w:val="fr-CA"/>
        </w:rPr>
        <w:t>procès-verbaux</w:t>
      </w:r>
      <w:r w:rsidRPr="00FF684B">
        <w:rPr>
          <w:rFonts w:asciiTheme="majorHAnsi" w:hAnsiTheme="majorHAnsi" w:cstheme="majorHAnsi"/>
          <w:spacing w:val="-2"/>
          <w:w w:val="105"/>
          <w:lang w:val="fr-CA"/>
        </w:rPr>
        <w:t xml:space="preserve"> </w:t>
      </w:r>
      <w:r w:rsidRPr="00FF684B">
        <w:rPr>
          <w:rFonts w:asciiTheme="majorHAnsi" w:hAnsiTheme="majorHAnsi" w:cstheme="majorHAnsi"/>
          <w:w w:val="105"/>
          <w:lang w:val="fr-CA"/>
        </w:rPr>
        <w:t>des réunions du Comité ne sont pas obligatoires, mais peuvent être rédigea la demande du président.</w:t>
      </w:r>
      <w:r w:rsidRPr="00FF684B">
        <w:rPr>
          <w:rFonts w:asciiTheme="majorHAnsi" w:hAnsiTheme="majorHAnsi" w:cstheme="majorHAnsi"/>
          <w:spacing w:val="40"/>
          <w:w w:val="105"/>
          <w:lang w:val="fr-CA"/>
        </w:rPr>
        <w:t xml:space="preserve"> </w:t>
      </w:r>
      <w:r w:rsidRPr="00FF684B">
        <w:rPr>
          <w:rFonts w:asciiTheme="majorHAnsi" w:hAnsiTheme="majorHAnsi" w:cstheme="majorHAnsi"/>
          <w:w w:val="105"/>
          <w:lang w:val="fr-CA"/>
        </w:rPr>
        <w:t>Tout procès-verbal sera mis a la disposition du</w:t>
      </w:r>
      <w:r w:rsidRPr="00FF684B">
        <w:rPr>
          <w:rFonts w:asciiTheme="majorHAnsi" w:hAnsiTheme="majorHAnsi" w:cstheme="majorHAnsi"/>
          <w:spacing w:val="-2"/>
          <w:w w:val="105"/>
          <w:lang w:val="fr-CA"/>
        </w:rPr>
        <w:t xml:space="preserve"> </w:t>
      </w:r>
      <w:r w:rsidRPr="00FF684B">
        <w:rPr>
          <w:rFonts w:asciiTheme="majorHAnsi" w:hAnsiTheme="majorHAnsi" w:cstheme="majorHAnsi"/>
          <w:w w:val="105"/>
          <w:lang w:val="fr-CA"/>
        </w:rPr>
        <w:t>Conseil une fois approuve par le</w:t>
      </w:r>
      <w:r w:rsidRPr="00FF684B">
        <w:rPr>
          <w:rFonts w:asciiTheme="majorHAnsi" w:hAnsiTheme="majorHAnsi" w:cstheme="majorHAnsi"/>
          <w:spacing w:val="-3"/>
          <w:w w:val="105"/>
          <w:lang w:val="fr-CA"/>
        </w:rPr>
        <w:t xml:space="preserve"> </w:t>
      </w:r>
      <w:r w:rsidRPr="00FF684B">
        <w:rPr>
          <w:rFonts w:asciiTheme="majorHAnsi" w:hAnsiTheme="majorHAnsi" w:cstheme="majorHAnsi"/>
          <w:w w:val="105"/>
          <w:lang w:val="fr-CA"/>
        </w:rPr>
        <w:t>Comité.</w:t>
      </w:r>
    </w:p>
    <w:p w14:paraId="191FEB53" w14:textId="77777777" w:rsidR="00FF684B" w:rsidRPr="00FF684B" w:rsidRDefault="00FF684B" w:rsidP="00FF684B">
      <w:pPr>
        <w:spacing w:after="0" w:line="240" w:lineRule="auto"/>
        <w:ind w:left="360"/>
        <w:rPr>
          <w:rFonts w:asciiTheme="majorHAnsi" w:hAnsiTheme="majorHAnsi" w:cstheme="majorHAnsi"/>
          <w:lang w:val="fr-CA"/>
        </w:rPr>
      </w:pPr>
    </w:p>
    <w:p w14:paraId="789390B6" w14:textId="77777777" w:rsidR="00FF684B" w:rsidRPr="00FF684B" w:rsidRDefault="00FF684B" w:rsidP="00FF684B">
      <w:pPr>
        <w:pStyle w:val="ListParagraph"/>
        <w:widowControl w:val="0"/>
        <w:numPr>
          <w:ilvl w:val="0"/>
          <w:numId w:val="6"/>
        </w:numPr>
        <w:tabs>
          <w:tab w:val="left" w:pos="843"/>
        </w:tabs>
        <w:autoSpaceDE w:val="0"/>
        <w:autoSpaceDN w:val="0"/>
        <w:spacing w:after="0" w:line="240" w:lineRule="auto"/>
        <w:rPr>
          <w:rFonts w:asciiTheme="majorHAnsi" w:hAnsiTheme="majorHAnsi" w:cstheme="majorHAnsi"/>
          <w:b/>
        </w:rPr>
      </w:pPr>
      <w:r w:rsidRPr="00FF684B">
        <w:rPr>
          <w:rFonts w:asciiTheme="majorHAnsi" w:hAnsiTheme="majorHAnsi" w:cstheme="majorHAnsi"/>
          <w:b/>
          <w:spacing w:val="-2"/>
        </w:rPr>
        <w:t>RESPONSABILITE</w:t>
      </w:r>
    </w:p>
    <w:p w14:paraId="502393D9" w14:textId="77777777" w:rsidR="00FF684B" w:rsidRPr="00FF684B" w:rsidRDefault="00FF684B" w:rsidP="00FF684B">
      <w:pPr>
        <w:pStyle w:val="BodyText"/>
        <w:rPr>
          <w:rFonts w:asciiTheme="majorHAnsi" w:hAnsiTheme="majorHAnsi" w:cstheme="majorHAnsi"/>
          <w:b/>
          <w:sz w:val="22"/>
          <w:szCs w:val="22"/>
        </w:rPr>
      </w:pPr>
    </w:p>
    <w:p w14:paraId="7FEBBDE0" w14:textId="77777777" w:rsidR="00FF684B" w:rsidRPr="00FF684B" w:rsidRDefault="00FF684B" w:rsidP="00FF684B">
      <w:pPr>
        <w:spacing w:after="0" w:line="240" w:lineRule="auto"/>
        <w:jc w:val="both"/>
        <w:rPr>
          <w:rFonts w:asciiTheme="majorHAnsi" w:hAnsiTheme="majorHAnsi" w:cstheme="majorHAnsi"/>
          <w:lang w:val="fr-CA"/>
        </w:rPr>
      </w:pPr>
      <w:r w:rsidRPr="00FF684B">
        <w:rPr>
          <w:rFonts w:asciiTheme="majorHAnsi" w:hAnsiTheme="majorHAnsi" w:cstheme="majorHAnsi"/>
          <w:lang w:val="fr-CA"/>
        </w:rPr>
        <w:t>Le</w:t>
      </w:r>
      <w:r w:rsidRPr="00FF684B">
        <w:rPr>
          <w:rFonts w:asciiTheme="majorHAnsi" w:hAnsiTheme="majorHAnsi" w:cstheme="majorHAnsi"/>
          <w:spacing w:val="24"/>
          <w:lang w:val="fr-CA"/>
        </w:rPr>
        <w:t xml:space="preserve"> </w:t>
      </w:r>
      <w:r w:rsidRPr="00FF684B">
        <w:rPr>
          <w:rFonts w:asciiTheme="majorHAnsi" w:hAnsiTheme="majorHAnsi" w:cstheme="majorHAnsi"/>
          <w:lang w:val="fr-CA"/>
        </w:rPr>
        <w:t>comité</w:t>
      </w:r>
      <w:r w:rsidRPr="00FF684B">
        <w:rPr>
          <w:rFonts w:asciiTheme="majorHAnsi" w:hAnsiTheme="majorHAnsi" w:cstheme="majorHAnsi"/>
          <w:spacing w:val="30"/>
          <w:lang w:val="fr-CA"/>
        </w:rPr>
        <w:t xml:space="preserve"> </w:t>
      </w:r>
      <w:r w:rsidRPr="00FF684B">
        <w:rPr>
          <w:rFonts w:asciiTheme="majorHAnsi" w:hAnsiTheme="majorHAnsi" w:cstheme="majorHAnsi"/>
          <w:lang w:val="fr-CA"/>
        </w:rPr>
        <w:t>rendra</w:t>
      </w:r>
      <w:r w:rsidRPr="00FF684B">
        <w:rPr>
          <w:rFonts w:asciiTheme="majorHAnsi" w:hAnsiTheme="majorHAnsi" w:cstheme="majorHAnsi"/>
          <w:spacing w:val="35"/>
          <w:lang w:val="fr-CA"/>
        </w:rPr>
        <w:t xml:space="preserve"> </w:t>
      </w:r>
      <w:r w:rsidRPr="00FF684B">
        <w:rPr>
          <w:rFonts w:asciiTheme="majorHAnsi" w:hAnsiTheme="majorHAnsi" w:cstheme="majorHAnsi"/>
          <w:lang w:val="fr-CA"/>
        </w:rPr>
        <w:t>compte</w:t>
      </w:r>
      <w:r w:rsidRPr="00FF684B">
        <w:rPr>
          <w:rFonts w:asciiTheme="majorHAnsi" w:hAnsiTheme="majorHAnsi" w:cstheme="majorHAnsi"/>
          <w:spacing w:val="32"/>
          <w:lang w:val="fr-CA"/>
        </w:rPr>
        <w:t xml:space="preserve"> </w:t>
      </w:r>
      <w:r w:rsidRPr="00FF684B">
        <w:rPr>
          <w:rFonts w:asciiTheme="majorHAnsi" w:hAnsiTheme="majorHAnsi" w:cstheme="majorHAnsi"/>
          <w:lang w:val="fr-CA"/>
        </w:rPr>
        <w:t>au</w:t>
      </w:r>
      <w:r w:rsidRPr="00FF684B">
        <w:rPr>
          <w:rFonts w:asciiTheme="majorHAnsi" w:hAnsiTheme="majorHAnsi" w:cstheme="majorHAnsi"/>
          <w:spacing w:val="25"/>
          <w:lang w:val="fr-CA"/>
        </w:rPr>
        <w:t xml:space="preserve"> </w:t>
      </w:r>
      <w:r w:rsidRPr="00FF684B">
        <w:rPr>
          <w:rFonts w:asciiTheme="majorHAnsi" w:hAnsiTheme="majorHAnsi" w:cstheme="majorHAnsi"/>
          <w:lang w:val="fr-CA"/>
        </w:rPr>
        <w:t>Bureau</w:t>
      </w:r>
      <w:r w:rsidRPr="00FF684B">
        <w:rPr>
          <w:rFonts w:asciiTheme="majorHAnsi" w:hAnsiTheme="majorHAnsi" w:cstheme="majorHAnsi"/>
          <w:spacing w:val="33"/>
          <w:lang w:val="fr-CA"/>
        </w:rPr>
        <w:t xml:space="preserve"> </w:t>
      </w:r>
      <w:r w:rsidRPr="00FF684B">
        <w:rPr>
          <w:rFonts w:asciiTheme="majorHAnsi" w:hAnsiTheme="majorHAnsi" w:cstheme="majorHAnsi"/>
          <w:lang w:val="fr-CA"/>
        </w:rPr>
        <w:t>des</w:t>
      </w:r>
      <w:r w:rsidRPr="00FF684B">
        <w:rPr>
          <w:rFonts w:asciiTheme="majorHAnsi" w:hAnsiTheme="majorHAnsi" w:cstheme="majorHAnsi"/>
          <w:spacing w:val="20"/>
          <w:lang w:val="fr-CA"/>
        </w:rPr>
        <w:t xml:space="preserve"> </w:t>
      </w:r>
      <w:r w:rsidRPr="00FF684B">
        <w:rPr>
          <w:rFonts w:asciiTheme="majorHAnsi" w:hAnsiTheme="majorHAnsi" w:cstheme="majorHAnsi"/>
          <w:lang w:val="fr-CA"/>
        </w:rPr>
        <w:t>directeurs</w:t>
      </w:r>
      <w:r w:rsidRPr="00FF684B">
        <w:rPr>
          <w:rFonts w:asciiTheme="majorHAnsi" w:hAnsiTheme="majorHAnsi" w:cstheme="majorHAnsi"/>
          <w:spacing w:val="39"/>
          <w:lang w:val="fr-CA"/>
        </w:rPr>
        <w:t xml:space="preserve"> </w:t>
      </w:r>
      <w:r w:rsidRPr="00FF684B">
        <w:rPr>
          <w:rFonts w:asciiTheme="majorHAnsi" w:hAnsiTheme="majorHAnsi" w:cstheme="majorHAnsi"/>
          <w:lang w:val="fr-CA"/>
        </w:rPr>
        <w:t>par</w:t>
      </w:r>
      <w:r w:rsidRPr="00FF684B">
        <w:rPr>
          <w:rFonts w:asciiTheme="majorHAnsi" w:hAnsiTheme="majorHAnsi" w:cstheme="majorHAnsi"/>
          <w:spacing w:val="31"/>
          <w:lang w:val="fr-CA"/>
        </w:rPr>
        <w:t xml:space="preserve"> </w:t>
      </w:r>
      <w:r w:rsidRPr="00FF684B">
        <w:rPr>
          <w:rFonts w:asciiTheme="majorHAnsi" w:hAnsiTheme="majorHAnsi" w:cstheme="majorHAnsi"/>
          <w:lang w:val="fr-CA"/>
        </w:rPr>
        <w:t>l'entremise</w:t>
      </w:r>
      <w:r w:rsidRPr="00FF684B">
        <w:rPr>
          <w:rFonts w:asciiTheme="majorHAnsi" w:hAnsiTheme="majorHAnsi" w:cstheme="majorHAnsi"/>
          <w:spacing w:val="39"/>
          <w:lang w:val="fr-CA"/>
        </w:rPr>
        <w:t xml:space="preserve"> </w:t>
      </w:r>
      <w:r w:rsidRPr="00FF684B">
        <w:rPr>
          <w:rFonts w:asciiTheme="majorHAnsi" w:hAnsiTheme="majorHAnsi" w:cstheme="majorHAnsi"/>
          <w:lang w:val="fr-CA"/>
        </w:rPr>
        <w:t>du</w:t>
      </w:r>
      <w:r w:rsidRPr="00FF684B">
        <w:rPr>
          <w:rFonts w:asciiTheme="majorHAnsi" w:hAnsiTheme="majorHAnsi" w:cstheme="majorHAnsi"/>
          <w:spacing w:val="26"/>
          <w:lang w:val="fr-CA"/>
        </w:rPr>
        <w:t xml:space="preserve"> </w:t>
      </w:r>
      <w:r w:rsidRPr="00FF684B">
        <w:rPr>
          <w:rFonts w:asciiTheme="majorHAnsi" w:hAnsiTheme="majorHAnsi" w:cstheme="majorHAnsi"/>
          <w:lang w:val="fr-CA"/>
        </w:rPr>
        <w:t>président</w:t>
      </w:r>
      <w:r w:rsidRPr="00FF684B">
        <w:rPr>
          <w:rFonts w:asciiTheme="majorHAnsi" w:hAnsiTheme="majorHAnsi" w:cstheme="majorHAnsi"/>
          <w:spacing w:val="46"/>
          <w:lang w:val="fr-CA"/>
        </w:rPr>
        <w:t xml:space="preserve"> </w:t>
      </w:r>
      <w:r w:rsidRPr="00FF684B">
        <w:rPr>
          <w:rFonts w:asciiTheme="majorHAnsi" w:hAnsiTheme="majorHAnsi" w:cstheme="majorHAnsi"/>
          <w:lang w:val="fr-CA"/>
        </w:rPr>
        <w:t>du</w:t>
      </w:r>
      <w:r w:rsidRPr="00FF684B">
        <w:rPr>
          <w:rFonts w:asciiTheme="majorHAnsi" w:hAnsiTheme="majorHAnsi" w:cstheme="majorHAnsi"/>
          <w:spacing w:val="33"/>
          <w:lang w:val="fr-CA"/>
        </w:rPr>
        <w:t xml:space="preserve"> </w:t>
      </w:r>
      <w:r w:rsidRPr="00FF684B">
        <w:rPr>
          <w:rFonts w:asciiTheme="majorHAnsi" w:hAnsiTheme="majorHAnsi" w:cstheme="majorHAnsi"/>
          <w:spacing w:val="-2"/>
          <w:lang w:val="fr-CA"/>
        </w:rPr>
        <w:t>comité.</w:t>
      </w:r>
    </w:p>
    <w:p w14:paraId="11E0369C" w14:textId="77777777" w:rsidR="00FF684B" w:rsidRPr="00FF684B" w:rsidRDefault="00FF684B" w:rsidP="00FF684B">
      <w:pPr>
        <w:spacing w:after="0" w:line="240" w:lineRule="auto"/>
        <w:rPr>
          <w:rFonts w:asciiTheme="majorHAnsi" w:hAnsiTheme="majorHAnsi" w:cstheme="majorHAnsi"/>
          <w:lang w:val="fr-CA"/>
        </w:rPr>
      </w:pPr>
    </w:p>
    <w:p w14:paraId="619BB871" w14:textId="77777777" w:rsidR="00FF684B" w:rsidRPr="00FF684B" w:rsidRDefault="00FF684B" w:rsidP="00FF684B">
      <w:pPr>
        <w:pStyle w:val="ListParagraph"/>
        <w:widowControl w:val="0"/>
        <w:numPr>
          <w:ilvl w:val="0"/>
          <w:numId w:val="6"/>
        </w:numPr>
        <w:tabs>
          <w:tab w:val="left" w:pos="843"/>
        </w:tabs>
        <w:autoSpaceDE w:val="0"/>
        <w:autoSpaceDN w:val="0"/>
        <w:spacing w:after="0" w:line="240" w:lineRule="auto"/>
        <w:rPr>
          <w:rFonts w:asciiTheme="majorHAnsi" w:hAnsiTheme="majorHAnsi" w:cstheme="majorHAnsi"/>
          <w:b/>
        </w:rPr>
      </w:pPr>
      <w:r w:rsidRPr="00FF684B">
        <w:rPr>
          <w:rFonts w:asciiTheme="majorHAnsi" w:hAnsiTheme="majorHAnsi" w:cstheme="majorHAnsi"/>
          <w:b/>
          <w:spacing w:val="-2"/>
        </w:rPr>
        <w:t>RESSOURCES</w:t>
      </w:r>
    </w:p>
    <w:p w14:paraId="2DFFA29D" w14:textId="77777777" w:rsidR="00FF684B" w:rsidRPr="00FF684B" w:rsidRDefault="00FF684B" w:rsidP="00FF684B">
      <w:pPr>
        <w:pStyle w:val="BodyText"/>
        <w:rPr>
          <w:rFonts w:asciiTheme="majorHAnsi" w:hAnsiTheme="majorHAnsi" w:cstheme="majorHAnsi"/>
          <w:b/>
          <w:sz w:val="22"/>
          <w:szCs w:val="22"/>
        </w:rPr>
      </w:pPr>
    </w:p>
    <w:p w14:paraId="430E3987" w14:textId="77777777" w:rsidR="00FF684B" w:rsidRPr="00FF684B" w:rsidRDefault="00FF684B" w:rsidP="00FF684B">
      <w:pPr>
        <w:spacing w:after="0" w:line="240" w:lineRule="auto"/>
        <w:rPr>
          <w:rFonts w:asciiTheme="majorHAnsi" w:hAnsiTheme="majorHAnsi" w:cstheme="majorHAnsi"/>
          <w:w w:val="105"/>
          <w:lang w:val="fr-CA"/>
        </w:rPr>
      </w:pPr>
      <w:r w:rsidRPr="00FF684B">
        <w:rPr>
          <w:rFonts w:asciiTheme="majorHAnsi" w:hAnsiTheme="majorHAnsi" w:cstheme="majorHAnsi"/>
          <w:w w:val="105"/>
          <w:lang w:val="fr-CA"/>
        </w:rPr>
        <w:t>Le</w:t>
      </w:r>
      <w:r w:rsidRPr="00FF684B">
        <w:rPr>
          <w:rFonts w:asciiTheme="majorHAnsi" w:hAnsiTheme="majorHAnsi" w:cstheme="majorHAnsi"/>
          <w:spacing w:val="-14"/>
          <w:w w:val="105"/>
          <w:lang w:val="fr-CA"/>
        </w:rPr>
        <w:t xml:space="preserve"> </w:t>
      </w:r>
      <w:r w:rsidRPr="00FF684B">
        <w:rPr>
          <w:rFonts w:asciiTheme="majorHAnsi" w:hAnsiTheme="majorHAnsi" w:cstheme="majorHAnsi"/>
          <w:w w:val="105"/>
          <w:lang w:val="fr-CA"/>
        </w:rPr>
        <w:t>Comité recevait</w:t>
      </w:r>
      <w:r w:rsidRPr="00FF684B">
        <w:rPr>
          <w:rFonts w:asciiTheme="majorHAnsi" w:hAnsiTheme="majorHAnsi" w:cstheme="majorHAnsi"/>
          <w:spacing w:val="-2"/>
          <w:w w:val="105"/>
          <w:lang w:val="fr-CA"/>
        </w:rPr>
        <w:t xml:space="preserve"> </w:t>
      </w:r>
      <w:r w:rsidRPr="00FF684B">
        <w:rPr>
          <w:rFonts w:asciiTheme="majorHAnsi" w:hAnsiTheme="majorHAnsi" w:cstheme="majorHAnsi"/>
          <w:w w:val="105"/>
          <w:lang w:val="fr-CA"/>
        </w:rPr>
        <w:t>des</w:t>
      </w:r>
      <w:r w:rsidRPr="00FF684B">
        <w:rPr>
          <w:rFonts w:asciiTheme="majorHAnsi" w:hAnsiTheme="majorHAnsi" w:cstheme="majorHAnsi"/>
          <w:spacing w:val="-10"/>
          <w:w w:val="105"/>
          <w:lang w:val="fr-CA"/>
        </w:rPr>
        <w:t xml:space="preserve"> </w:t>
      </w:r>
      <w:r w:rsidRPr="00FF684B">
        <w:rPr>
          <w:rFonts w:asciiTheme="majorHAnsi" w:hAnsiTheme="majorHAnsi" w:cstheme="majorHAnsi"/>
          <w:w w:val="105"/>
          <w:lang w:val="fr-CA"/>
        </w:rPr>
        <w:t>ressources financières et administratives</w:t>
      </w:r>
      <w:r w:rsidRPr="00FF684B">
        <w:rPr>
          <w:rFonts w:asciiTheme="majorHAnsi" w:hAnsiTheme="majorHAnsi" w:cstheme="majorHAnsi"/>
          <w:spacing w:val="-14"/>
          <w:w w:val="105"/>
          <w:lang w:val="fr-CA"/>
        </w:rPr>
        <w:t xml:space="preserve"> </w:t>
      </w:r>
      <w:r w:rsidRPr="00FF684B">
        <w:rPr>
          <w:rFonts w:asciiTheme="majorHAnsi" w:hAnsiTheme="majorHAnsi" w:cstheme="majorHAnsi"/>
          <w:w w:val="105"/>
          <w:lang w:val="fr-CA"/>
        </w:rPr>
        <w:t>pour</w:t>
      </w:r>
      <w:r w:rsidRPr="00FF684B">
        <w:rPr>
          <w:rFonts w:asciiTheme="majorHAnsi" w:hAnsiTheme="majorHAnsi" w:cstheme="majorHAnsi"/>
          <w:spacing w:val="-6"/>
          <w:w w:val="105"/>
          <w:lang w:val="fr-CA"/>
        </w:rPr>
        <w:t xml:space="preserve"> </w:t>
      </w:r>
      <w:r w:rsidRPr="00FF684B">
        <w:rPr>
          <w:rFonts w:asciiTheme="majorHAnsi" w:hAnsiTheme="majorHAnsi" w:cstheme="majorHAnsi"/>
          <w:w w:val="105"/>
          <w:lang w:val="fr-CA"/>
        </w:rPr>
        <w:t>remplir</w:t>
      </w:r>
      <w:r w:rsidRPr="00FF684B">
        <w:rPr>
          <w:rFonts w:asciiTheme="majorHAnsi" w:hAnsiTheme="majorHAnsi" w:cstheme="majorHAnsi"/>
          <w:spacing w:val="-4"/>
          <w:w w:val="105"/>
          <w:lang w:val="fr-CA"/>
        </w:rPr>
        <w:t xml:space="preserve"> </w:t>
      </w:r>
      <w:r w:rsidRPr="00FF684B">
        <w:rPr>
          <w:rFonts w:asciiTheme="majorHAnsi" w:hAnsiTheme="majorHAnsi" w:cstheme="majorHAnsi"/>
          <w:w w:val="105"/>
          <w:lang w:val="fr-CA"/>
        </w:rPr>
        <w:t>son</w:t>
      </w:r>
      <w:r w:rsidRPr="00FF684B">
        <w:rPr>
          <w:rFonts w:asciiTheme="majorHAnsi" w:hAnsiTheme="majorHAnsi" w:cstheme="majorHAnsi"/>
          <w:spacing w:val="-11"/>
          <w:w w:val="105"/>
          <w:lang w:val="fr-CA"/>
        </w:rPr>
        <w:t xml:space="preserve"> </w:t>
      </w:r>
      <w:r w:rsidRPr="00FF684B">
        <w:rPr>
          <w:rFonts w:asciiTheme="majorHAnsi" w:hAnsiTheme="majorHAnsi" w:cstheme="majorHAnsi"/>
          <w:w w:val="105"/>
          <w:lang w:val="fr-CA"/>
        </w:rPr>
        <w:t>mandat</w:t>
      </w:r>
      <w:r w:rsidRPr="00FF684B">
        <w:rPr>
          <w:rFonts w:asciiTheme="majorHAnsi" w:hAnsiTheme="majorHAnsi" w:cstheme="majorHAnsi"/>
          <w:spacing w:val="-3"/>
          <w:w w:val="105"/>
          <w:lang w:val="fr-CA"/>
        </w:rPr>
        <w:t xml:space="preserve"> </w:t>
      </w:r>
      <w:r w:rsidRPr="00FF684B">
        <w:rPr>
          <w:rFonts w:asciiTheme="majorHAnsi" w:hAnsiTheme="majorHAnsi" w:cstheme="majorHAnsi"/>
          <w:w w:val="105"/>
          <w:lang w:val="fr-CA"/>
        </w:rPr>
        <w:t>tel qu'approuvé par le Bureau.</w:t>
      </w:r>
    </w:p>
    <w:p w14:paraId="13C1B761" w14:textId="77777777" w:rsidR="00FF684B" w:rsidRPr="00FF684B" w:rsidRDefault="00FF684B" w:rsidP="00FF684B">
      <w:pPr>
        <w:spacing w:after="0" w:line="240" w:lineRule="auto"/>
        <w:rPr>
          <w:rFonts w:asciiTheme="majorHAnsi" w:hAnsiTheme="majorHAnsi" w:cstheme="majorHAnsi"/>
          <w:lang w:val="fr-CA"/>
        </w:rPr>
      </w:pPr>
    </w:p>
    <w:p w14:paraId="09A4B4B8" w14:textId="77777777" w:rsidR="00FF684B" w:rsidRPr="00FF684B" w:rsidRDefault="00FF684B" w:rsidP="00FF684B">
      <w:pPr>
        <w:spacing w:after="0" w:line="240" w:lineRule="auto"/>
        <w:rPr>
          <w:rFonts w:asciiTheme="majorHAnsi" w:hAnsiTheme="majorHAnsi" w:cstheme="majorHAnsi"/>
          <w:lang w:val="fr-CA"/>
        </w:rPr>
      </w:pPr>
      <w:r w:rsidRPr="00FF684B">
        <w:rPr>
          <w:rFonts w:asciiTheme="majorHAnsi" w:hAnsiTheme="majorHAnsi" w:cstheme="majorHAnsi"/>
          <w:w w:val="105"/>
          <w:lang w:val="fr-CA"/>
        </w:rPr>
        <w:t>Si le président le juge nécessaire pour réaliser le</w:t>
      </w:r>
      <w:r w:rsidRPr="00FF684B">
        <w:rPr>
          <w:rFonts w:asciiTheme="majorHAnsi" w:hAnsiTheme="majorHAnsi" w:cstheme="majorHAnsi"/>
          <w:spacing w:val="-1"/>
          <w:w w:val="105"/>
          <w:lang w:val="fr-CA"/>
        </w:rPr>
        <w:t xml:space="preserve"> </w:t>
      </w:r>
      <w:r w:rsidRPr="00FF684B">
        <w:rPr>
          <w:rFonts w:asciiTheme="majorHAnsi" w:hAnsiTheme="majorHAnsi" w:cstheme="majorHAnsi"/>
          <w:w w:val="105"/>
          <w:lang w:val="fr-CA"/>
        </w:rPr>
        <w:t>mandat du comité, celui-ci peut établir un ou plusieurs sous-comités ou</w:t>
      </w:r>
      <w:r w:rsidRPr="00FF684B">
        <w:rPr>
          <w:rFonts w:asciiTheme="majorHAnsi" w:hAnsiTheme="majorHAnsi" w:cstheme="majorHAnsi"/>
          <w:spacing w:val="-14"/>
          <w:w w:val="105"/>
          <w:lang w:val="fr-CA"/>
        </w:rPr>
        <w:t xml:space="preserve"> </w:t>
      </w:r>
      <w:r w:rsidRPr="00FF684B">
        <w:rPr>
          <w:rFonts w:asciiTheme="majorHAnsi" w:hAnsiTheme="majorHAnsi" w:cstheme="majorHAnsi"/>
          <w:w w:val="105"/>
          <w:lang w:val="fr-CA"/>
        </w:rPr>
        <w:t>groupes de</w:t>
      </w:r>
      <w:r w:rsidRPr="00FF684B">
        <w:rPr>
          <w:rFonts w:asciiTheme="majorHAnsi" w:hAnsiTheme="majorHAnsi" w:cstheme="majorHAnsi"/>
          <w:spacing w:val="-9"/>
          <w:w w:val="105"/>
          <w:lang w:val="fr-CA"/>
        </w:rPr>
        <w:t xml:space="preserve"> </w:t>
      </w:r>
      <w:r w:rsidRPr="00FF684B">
        <w:rPr>
          <w:rFonts w:asciiTheme="majorHAnsi" w:hAnsiTheme="majorHAnsi" w:cstheme="majorHAnsi"/>
          <w:w w:val="105"/>
          <w:lang w:val="fr-CA"/>
        </w:rPr>
        <w:t>travail</w:t>
      </w:r>
      <w:r w:rsidRPr="00FF684B">
        <w:rPr>
          <w:rFonts w:asciiTheme="majorHAnsi" w:hAnsiTheme="majorHAnsi" w:cstheme="majorHAnsi"/>
          <w:spacing w:val="-6"/>
          <w:w w:val="105"/>
          <w:lang w:val="fr-CA"/>
        </w:rPr>
        <w:t xml:space="preserve"> </w:t>
      </w:r>
      <w:r w:rsidRPr="00FF684B">
        <w:rPr>
          <w:rFonts w:asciiTheme="majorHAnsi" w:hAnsiTheme="majorHAnsi" w:cstheme="majorHAnsi"/>
          <w:w w:val="105"/>
          <w:lang w:val="fr-CA"/>
        </w:rPr>
        <w:t>ayant des</w:t>
      </w:r>
      <w:r w:rsidRPr="00FF684B">
        <w:rPr>
          <w:rFonts w:asciiTheme="majorHAnsi" w:hAnsiTheme="majorHAnsi" w:cstheme="majorHAnsi"/>
          <w:spacing w:val="-7"/>
          <w:w w:val="105"/>
          <w:lang w:val="fr-CA"/>
        </w:rPr>
        <w:t xml:space="preserve"> </w:t>
      </w:r>
      <w:r w:rsidRPr="00FF684B">
        <w:rPr>
          <w:rFonts w:asciiTheme="majorHAnsi" w:hAnsiTheme="majorHAnsi" w:cstheme="majorHAnsi"/>
          <w:w w:val="105"/>
          <w:lang w:val="fr-CA"/>
        </w:rPr>
        <w:t>mandats</w:t>
      </w:r>
      <w:r w:rsidRPr="00FF684B">
        <w:rPr>
          <w:rFonts w:asciiTheme="majorHAnsi" w:hAnsiTheme="majorHAnsi" w:cstheme="majorHAnsi"/>
          <w:spacing w:val="-5"/>
          <w:w w:val="105"/>
          <w:lang w:val="fr-CA"/>
        </w:rPr>
        <w:t xml:space="preserve"> </w:t>
      </w:r>
      <w:r w:rsidRPr="00FF684B">
        <w:rPr>
          <w:rFonts w:asciiTheme="majorHAnsi" w:hAnsiTheme="majorHAnsi" w:cstheme="majorHAnsi"/>
          <w:w w:val="105"/>
          <w:lang w:val="fr-CA"/>
        </w:rPr>
        <w:t>et des</w:t>
      </w:r>
      <w:r w:rsidRPr="00FF684B">
        <w:rPr>
          <w:rFonts w:asciiTheme="majorHAnsi" w:hAnsiTheme="majorHAnsi" w:cstheme="majorHAnsi"/>
          <w:spacing w:val="-11"/>
          <w:w w:val="105"/>
          <w:lang w:val="fr-CA"/>
        </w:rPr>
        <w:t xml:space="preserve"> </w:t>
      </w:r>
      <w:r w:rsidRPr="00FF684B">
        <w:rPr>
          <w:rFonts w:asciiTheme="majorHAnsi" w:hAnsiTheme="majorHAnsi" w:cstheme="majorHAnsi"/>
          <w:w w:val="105"/>
          <w:lang w:val="fr-CA"/>
        </w:rPr>
        <w:t>échéanciers précis,</w:t>
      </w:r>
      <w:r w:rsidRPr="00FF684B">
        <w:rPr>
          <w:rFonts w:asciiTheme="majorHAnsi" w:hAnsiTheme="majorHAnsi" w:cstheme="majorHAnsi"/>
          <w:spacing w:val="-6"/>
          <w:w w:val="105"/>
          <w:lang w:val="fr-CA"/>
        </w:rPr>
        <w:t xml:space="preserve"> </w:t>
      </w:r>
      <w:r w:rsidRPr="00FF684B">
        <w:rPr>
          <w:rFonts w:asciiTheme="majorHAnsi" w:hAnsiTheme="majorHAnsi" w:cstheme="majorHAnsi"/>
          <w:w w:val="105"/>
          <w:lang w:val="fr-CA"/>
        </w:rPr>
        <w:t>et y nommer des membres de I'</w:t>
      </w:r>
      <w:r w:rsidRPr="00FF684B">
        <w:rPr>
          <w:rFonts w:asciiTheme="majorHAnsi" w:hAnsiTheme="majorHAnsi" w:cstheme="majorHAnsi"/>
          <w:spacing w:val="-27"/>
          <w:w w:val="105"/>
          <w:lang w:val="fr-CA"/>
        </w:rPr>
        <w:t xml:space="preserve"> </w:t>
      </w:r>
      <w:r w:rsidRPr="00FF684B">
        <w:rPr>
          <w:rFonts w:asciiTheme="majorHAnsi" w:hAnsiTheme="majorHAnsi" w:cstheme="majorHAnsi"/>
          <w:w w:val="105"/>
          <w:lang w:val="fr-CA"/>
        </w:rPr>
        <w:t>Association.</w:t>
      </w:r>
    </w:p>
    <w:p w14:paraId="0EB5BE54" w14:textId="77777777" w:rsidR="00FF684B" w:rsidRPr="00FF684B" w:rsidRDefault="00FF684B" w:rsidP="00FF684B">
      <w:pPr>
        <w:pStyle w:val="ListParagraph"/>
        <w:spacing w:after="0" w:line="240" w:lineRule="auto"/>
        <w:rPr>
          <w:rFonts w:asciiTheme="majorHAnsi" w:hAnsiTheme="majorHAnsi" w:cstheme="majorHAnsi"/>
          <w:lang w:val="fr-CA"/>
        </w:rPr>
      </w:pPr>
    </w:p>
    <w:p w14:paraId="2512A7CE" w14:textId="3386C1EE" w:rsidR="000B5098" w:rsidRPr="00916D3D" w:rsidRDefault="00FF684B" w:rsidP="00FF684B">
      <w:pPr>
        <w:spacing w:after="0" w:line="240" w:lineRule="auto"/>
      </w:pPr>
      <w:r w:rsidRPr="00FF684B">
        <w:rPr>
          <w:rFonts w:asciiTheme="majorHAnsi" w:hAnsiTheme="majorHAnsi" w:cstheme="majorHAnsi"/>
        </w:rPr>
        <w:t>FIN --</w:t>
      </w:r>
    </w:p>
    <w:sectPr w:rsidR="000B5098" w:rsidRPr="00916D3D" w:rsidSect="00F45880">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8A1B7" w14:textId="77777777" w:rsidR="00EC2397" w:rsidRDefault="00EC2397" w:rsidP="002C3918">
      <w:pPr>
        <w:spacing w:after="0" w:line="240" w:lineRule="auto"/>
      </w:pPr>
      <w:r>
        <w:separator/>
      </w:r>
    </w:p>
  </w:endnote>
  <w:endnote w:type="continuationSeparator" w:id="0">
    <w:p w14:paraId="69D2AAE7" w14:textId="77777777" w:rsidR="00EC2397" w:rsidRDefault="00EC2397" w:rsidP="002C3918">
      <w:pPr>
        <w:spacing w:after="0" w:line="240" w:lineRule="auto"/>
      </w:pPr>
      <w:r>
        <w:continuationSeparator/>
      </w:r>
    </w:p>
  </w:endnote>
  <w:endnote w:type="continuationNotice" w:id="1">
    <w:p w14:paraId="55438F1C" w14:textId="77777777" w:rsidR="00154E81" w:rsidRDefault="00154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258988"/>
      <w:docPartObj>
        <w:docPartGallery w:val="Page Numbers (Bottom of Page)"/>
        <w:docPartUnique/>
      </w:docPartObj>
    </w:sdtPr>
    <w:sdtEndPr>
      <w:rPr>
        <w:color w:val="7F7F7F" w:themeColor="background1" w:themeShade="7F"/>
        <w:spacing w:val="60"/>
      </w:rPr>
    </w:sdtEndPr>
    <w:sdtContent>
      <w:p w14:paraId="628C6795" w14:textId="195BD8D3" w:rsidR="00B429BD" w:rsidRDefault="00B429B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1E47">
          <w:rPr>
            <w:noProof/>
          </w:rPr>
          <w:t>2</w:t>
        </w:r>
        <w:r>
          <w:rPr>
            <w:noProof/>
          </w:rPr>
          <w:fldChar w:fldCharType="end"/>
        </w:r>
        <w:r>
          <w:t xml:space="preserve"> | </w:t>
        </w:r>
        <w:r>
          <w:rPr>
            <w:color w:val="7F7F7F" w:themeColor="background1" w:themeShade="7F"/>
            <w:spacing w:val="60"/>
          </w:rPr>
          <w:t>Page</w:t>
        </w:r>
      </w:p>
    </w:sdtContent>
  </w:sdt>
  <w:p w14:paraId="3F6E97EB" w14:textId="77777777" w:rsidR="00B429BD" w:rsidRDefault="00B4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2122" w14:textId="77777777" w:rsidR="00EC2397" w:rsidRDefault="00EC2397" w:rsidP="002C3918">
      <w:pPr>
        <w:spacing w:after="0" w:line="240" w:lineRule="auto"/>
      </w:pPr>
      <w:r>
        <w:separator/>
      </w:r>
    </w:p>
  </w:footnote>
  <w:footnote w:type="continuationSeparator" w:id="0">
    <w:p w14:paraId="64A143EA" w14:textId="77777777" w:rsidR="00EC2397" w:rsidRDefault="00EC2397" w:rsidP="002C3918">
      <w:pPr>
        <w:spacing w:after="0" w:line="240" w:lineRule="auto"/>
      </w:pPr>
      <w:r>
        <w:continuationSeparator/>
      </w:r>
    </w:p>
  </w:footnote>
  <w:footnote w:type="continuationNotice" w:id="1">
    <w:p w14:paraId="11653E7F" w14:textId="77777777" w:rsidR="00154E81" w:rsidRDefault="00154E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BDE1" w14:textId="123C9822" w:rsidR="002C3918" w:rsidRDefault="002C3918">
    <w:pPr>
      <w:pStyle w:val="Header"/>
    </w:pPr>
    <w:r>
      <w:ptab w:relativeTo="margin" w:alignment="right" w:leader="none"/>
    </w:r>
  </w:p>
  <w:p w14:paraId="58BC25AC" w14:textId="77777777" w:rsidR="00583F34" w:rsidRDefault="00583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8421A"/>
    <w:multiLevelType w:val="hybridMultilevel"/>
    <w:tmpl w:val="1E62097A"/>
    <w:lvl w:ilvl="0" w:tplc="82E88498">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D38126D"/>
    <w:multiLevelType w:val="multilevel"/>
    <w:tmpl w:val="804076FC"/>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CA08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634881"/>
    <w:multiLevelType w:val="hybridMultilevel"/>
    <w:tmpl w:val="82EC2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22A65"/>
    <w:multiLevelType w:val="hybridMultilevel"/>
    <w:tmpl w:val="3DFECE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D06F68"/>
    <w:multiLevelType w:val="hybridMultilevel"/>
    <w:tmpl w:val="3A58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161DC"/>
    <w:multiLevelType w:val="hybridMultilevel"/>
    <w:tmpl w:val="69F688E6"/>
    <w:lvl w:ilvl="0" w:tplc="5DA2815C">
      <w:start w:val="1"/>
      <w:numFmt w:val="lowerLetter"/>
      <w:lvlText w:val="%1."/>
      <w:lvlJc w:val="left"/>
      <w:pPr>
        <w:ind w:left="1170" w:hanging="360"/>
      </w:pPr>
      <w:rPr>
        <w:rFonts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7" w15:restartNumberingAfterBreak="0">
    <w:nsid w:val="7FA6546E"/>
    <w:multiLevelType w:val="hybridMultilevel"/>
    <w:tmpl w:val="2518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754980">
    <w:abstractNumId w:val="2"/>
  </w:num>
  <w:num w:numId="2" w16cid:durableId="1365787515">
    <w:abstractNumId w:val="7"/>
  </w:num>
  <w:num w:numId="3" w16cid:durableId="537400282">
    <w:abstractNumId w:val="4"/>
  </w:num>
  <w:num w:numId="4" w16cid:durableId="94401054">
    <w:abstractNumId w:val="3"/>
  </w:num>
  <w:num w:numId="5" w16cid:durableId="1079210533">
    <w:abstractNumId w:val="5"/>
  </w:num>
  <w:num w:numId="6" w16cid:durableId="688723456">
    <w:abstractNumId w:val="1"/>
  </w:num>
  <w:num w:numId="7" w16cid:durableId="519898613">
    <w:abstractNumId w:val="0"/>
  </w:num>
  <w:num w:numId="8" w16cid:durableId="829907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18"/>
    <w:rsid w:val="000B5098"/>
    <w:rsid w:val="000F0571"/>
    <w:rsid w:val="000F3694"/>
    <w:rsid w:val="001442E7"/>
    <w:rsid w:val="00154E81"/>
    <w:rsid w:val="00191E47"/>
    <w:rsid w:val="001A3F82"/>
    <w:rsid w:val="001B3BC9"/>
    <w:rsid w:val="001E56DB"/>
    <w:rsid w:val="002329BF"/>
    <w:rsid w:val="00265B78"/>
    <w:rsid w:val="00265EC1"/>
    <w:rsid w:val="002671FF"/>
    <w:rsid w:val="00270CE6"/>
    <w:rsid w:val="002806D9"/>
    <w:rsid w:val="002A0DA5"/>
    <w:rsid w:val="002A3126"/>
    <w:rsid w:val="002B01F9"/>
    <w:rsid w:val="002C3918"/>
    <w:rsid w:val="0031260C"/>
    <w:rsid w:val="0032123A"/>
    <w:rsid w:val="003572C4"/>
    <w:rsid w:val="003630AD"/>
    <w:rsid w:val="003772CE"/>
    <w:rsid w:val="003B2043"/>
    <w:rsid w:val="003B527E"/>
    <w:rsid w:val="003B7216"/>
    <w:rsid w:val="003C7B54"/>
    <w:rsid w:val="003D1BD8"/>
    <w:rsid w:val="004116EB"/>
    <w:rsid w:val="00421856"/>
    <w:rsid w:val="00433192"/>
    <w:rsid w:val="00492779"/>
    <w:rsid w:val="004E0294"/>
    <w:rsid w:val="00500D98"/>
    <w:rsid w:val="005076EC"/>
    <w:rsid w:val="00511967"/>
    <w:rsid w:val="00517091"/>
    <w:rsid w:val="0056389E"/>
    <w:rsid w:val="005764AF"/>
    <w:rsid w:val="0058214A"/>
    <w:rsid w:val="00583F34"/>
    <w:rsid w:val="00591418"/>
    <w:rsid w:val="00596242"/>
    <w:rsid w:val="005A76DA"/>
    <w:rsid w:val="005A7C8E"/>
    <w:rsid w:val="005C6690"/>
    <w:rsid w:val="005D4F4F"/>
    <w:rsid w:val="005F7EFF"/>
    <w:rsid w:val="00605DAA"/>
    <w:rsid w:val="00671D77"/>
    <w:rsid w:val="006744D8"/>
    <w:rsid w:val="006B6B99"/>
    <w:rsid w:val="006C675A"/>
    <w:rsid w:val="00703FBA"/>
    <w:rsid w:val="007A5ED3"/>
    <w:rsid w:val="007B1C3F"/>
    <w:rsid w:val="007C4B5C"/>
    <w:rsid w:val="007C539B"/>
    <w:rsid w:val="007C6091"/>
    <w:rsid w:val="007D1F0A"/>
    <w:rsid w:val="007F54A5"/>
    <w:rsid w:val="00860FE2"/>
    <w:rsid w:val="00870376"/>
    <w:rsid w:val="00872623"/>
    <w:rsid w:val="00876D21"/>
    <w:rsid w:val="00891841"/>
    <w:rsid w:val="00896BF4"/>
    <w:rsid w:val="008C3E73"/>
    <w:rsid w:val="008D4255"/>
    <w:rsid w:val="008F00AD"/>
    <w:rsid w:val="0091207A"/>
    <w:rsid w:val="00916D3D"/>
    <w:rsid w:val="009918B1"/>
    <w:rsid w:val="00A16D6E"/>
    <w:rsid w:val="00A27652"/>
    <w:rsid w:val="00A61BBD"/>
    <w:rsid w:val="00A7727B"/>
    <w:rsid w:val="00A84A6B"/>
    <w:rsid w:val="00AE1303"/>
    <w:rsid w:val="00B04C59"/>
    <w:rsid w:val="00B2514B"/>
    <w:rsid w:val="00B26239"/>
    <w:rsid w:val="00B26352"/>
    <w:rsid w:val="00B429BD"/>
    <w:rsid w:val="00B73C8F"/>
    <w:rsid w:val="00BA0C34"/>
    <w:rsid w:val="00BB53F3"/>
    <w:rsid w:val="00BD6FD2"/>
    <w:rsid w:val="00C23D4C"/>
    <w:rsid w:val="00C55A9A"/>
    <w:rsid w:val="00C676B7"/>
    <w:rsid w:val="00C7311F"/>
    <w:rsid w:val="00C80C8B"/>
    <w:rsid w:val="00C927EC"/>
    <w:rsid w:val="00C95EBC"/>
    <w:rsid w:val="00CF288E"/>
    <w:rsid w:val="00D119FC"/>
    <w:rsid w:val="00D2785C"/>
    <w:rsid w:val="00D321AA"/>
    <w:rsid w:val="00D32A53"/>
    <w:rsid w:val="00D4283B"/>
    <w:rsid w:val="00D71F38"/>
    <w:rsid w:val="00D72C0A"/>
    <w:rsid w:val="00D80E6B"/>
    <w:rsid w:val="00D87860"/>
    <w:rsid w:val="00DA1C8C"/>
    <w:rsid w:val="00DC6715"/>
    <w:rsid w:val="00E02EF8"/>
    <w:rsid w:val="00E12D50"/>
    <w:rsid w:val="00E1483A"/>
    <w:rsid w:val="00E73537"/>
    <w:rsid w:val="00E83696"/>
    <w:rsid w:val="00E91315"/>
    <w:rsid w:val="00EC2397"/>
    <w:rsid w:val="00EC6D74"/>
    <w:rsid w:val="00EE6B5E"/>
    <w:rsid w:val="00F31C13"/>
    <w:rsid w:val="00F45880"/>
    <w:rsid w:val="00F72D3F"/>
    <w:rsid w:val="00F932C6"/>
    <w:rsid w:val="00FB127A"/>
    <w:rsid w:val="00FB3EF9"/>
    <w:rsid w:val="00FD62D5"/>
    <w:rsid w:val="00FF684B"/>
    <w:rsid w:val="543250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E09E9"/>
  <w15:chartTrackingRefBased/>
  <w15:docId w15:val="{4626E0C9-C696-42DC-B3E4-68947C2A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18"/>
    <w:rPr>
      <w:lang w:val="en-CA"/>
    </w:rPr>
  </w:style>
  <w:style w:type="paragraph" w:styleId="Footer">
    <w:name w:val="footer"/>
    <w:basedOn w:val="Normal"/>
    <w:link w:val="FooterChar"/>
    <w:uiPriority w:val="99"/>
    <w:unhideWhenUsed/>
    <w:rsid w:val="002C3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18"/>
    <w:rPr>
      <w:lang w:val="en-CA"/>
    </w:rPr>
  </w:style>
  <w:style w:type="table" w:styleId="TableGrid">
    <w:name w:val="Table Grid"/>
    <w:basedOn w:val="TableNormal"/>
    <w:uiPriority w:val="39"/>
    <w:rsid w:val="002C3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D1F0A"/>
    <w:pPr>
      <w:ind w:left="720"/>
      <w:contextualSpacing/>
    </w:pPr>
  </w:style>
  <w:style w:type="paragraph" w:styleId="BalloonText">
    <w:name w:val="Balloon Text"/>
    <w:basedOn w:val="Normal"/>
    <w:link w:val="BalloonTextChar"/>
    <w:uiPriority w:val="99"/>
    <w:semiHidden/>
    <w:unhideWhenUsed/>
    <w:rsid w:val="000F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71"/>
    <w:rPr>
      <w:rFonts w:ascii="Segoe UI" w:hAnsi="Segoe UI" w:cs="Segoe UI"/>
      <w:sz w:val="18"/>
      <w:szCs w:val="18"/>
      <w:lang w:val="en-CA"/>
    </w:rPr>
  </w:style>
  <w:style w:type="character" w:styleId="Hyperlink">
    <w:name w:val="Hyperlink"/>
    <w:basedOn w:val="DefaultParagraphFont"/>
    <w:uiPriority w:val="99"/>
    <w:semiHidden/>
    <w:unhideWhenUsed/>
    <w:rsid w:val="00500D98"/>
    <w:rPr>
      <w:color w:val="0000FF"/>
      <w:u w:val="single"/>
    </w:rPr>
  </w:style>
  <w:style w:type="character" w:styleId="CommentReference">
    <w:name w:val="annotation reference"/>
    <w:basedOn w:val="DefaultParagraphFont"/>
    <w:uiPriority w:val="99"/>
    <w:semiHidden/>
    <w:unhideWhenUsed/>
    <w:rsid w:val="00191E47"/>
    <w:rPr>
      <w:sz w:val="16"/>
      <w:szCs w:val="16"/>
    </w:rPr>
  </w:style>
  <w:style w:type="paragraph" w:styleId="CommentText">
    <w:name w:val="annotation text"/>
    <w:basedOn w:val="Normal"/>
    <w:link w:val="CommentTextChar"/>
    <w:uiPriority w:val="99"/>
    <w:semiHidden/>
    <w:unhideWhenUsed/>
    <w:rsid w:val="00191E47"/>
    <w:pPr>
      <w:spacing w:line="240" w:lineRule="auto"/>
    </w:pPr>
    <w:rPr>
      <w:sz w:val="20"/>
      <w:szCs w:val="20"/>
    </w:rPr>
  </w:style>
  <w:style w:type="character" w:customStyle="1" w:styleId="CommentTextChar">
    <w:name w:val="Comment Text Char"/>
    <w:basedOn w:val="DefaultParagraphFont"/>
    <w:link w:val="CommentText"/>
    <w:uiPriority w:val="99"/>
    <w:semiHidden/>
    <w:rsid w:val="00191E47"/>
    <w:rPr>
      <w:sz w:val="20"/>
      <w:szCs w:val="20"/>
      <w:lang w:val="en-CA"/>
    </w:rPr>
  </w:style>
  <w:style w:type="paragraph" w:styleId="CommentSubject">
    <w:name w:val="annotation subject"/>
    <w:basedOn w:val="CommentText"/>
    <w:next w:val="CommentText"/>
    <w:link w:val="CommentSubjectChar"/>
    <w:uiPriority w:val="99"/>
    <w:semiHidden/>
    <w:unhideWhenUsed/>
    <w:rsid w:val="00191E47"/>
    <w:rPr>
      <w:b/>
      <w:bCs/>
    </w:rPr>
  </w:style>
  <w:style w:type="character" w:customStyle="1" w:styleId="CommentSubjectChar">
    <w:name w:val="Comment Subject Char"/>
    <w:basedOn w:val="CommentTextChar"/>
    <w:link w:val="CommentSubject"/>
    <w:uiPriority w:val="99"/>
    <w:semiHidden/>
    <w:rsid w:val="00191E47"/>
    <w:rPr>
      <w:b/>
      <w:bCs/>
      <w:sz w:val="20"/>
      <w:szCs w:val="20"/>
      <w:lang w:val="en-CA"/>
    </w:rPr>
  </w:style>
  <w:style w:type="paragraph" w:styleId="Revision">
    <w:name w:val="Revision"/>
    <w:hidden/>
    <w:uiPriority w:val="99"/>
    <w:semiHidden/>
    <w:rsid w:val="009918B1"/>
    <w:pPr>
      <w:spacing w:after="0" w:line="240" w:lineRule="auto"/>
    </w:pPr>
    <w:rPr>
      <w:lang w:val="en-CA"/>
    </w:rPr>
  </w:style>
  <w:style w:type="paragraph" w:styleId="BodyText">
    <w:name w:val="Body Text"/>
    <w:basedOn w:val="Normal"/>
    <w:link w:val="BodyTextChar"/>
    <w:uiPriority w:val="1"/>
    <w:qFormat/>
    <w:rsid w:val="00C55A9A"/>
    <w:pPr>
      <w:widowControl w:val="0"/>
      <w:autoSpaceDE w:val="0"/>
      <w:autoSpaceDN w:val="0"/>
      <w:spacing w:after="0" w:line="240" w:lineRule="auto"/>
    </w:pPr>
    <w:rPr>
      <w:rFonts w:ascii="Arial" w:eastAsia="Arial" w:hAnsi="Arial" w:cs="Arial"/>
      <w:sz w:val="20"/>
      <w:szCs w:val="20"/>
      <w:lang w:val="fr-FR"/>
    </w:rPr>
  </w:style>
  <w:style w:type="character" w:customStyle="1" w:styleId="BodyTextChar">
    <w:name w:val="Body Text Char"/>
    <w:basedOn w:val="DefaultParagraphFont"/>
    <w:link w:val="BodyText"/>
    <w:uiPriority w:val="1"/>
    <w:rsid w:val="00C55A9A"/>
    <w:rPr>
      <w:rFonts w:ascii="Arial" w:eastAsia="Arial" w:hAnsi="Arial" w:cs="Arial"/>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D7953-E9EA-46AC-88E1-C94F7DFF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5070</Characters>
  <Application>Microsoft Office Word</Application>
  <DocSecurity>0</DocSecurity>
  <Lines>42</Lines>
  <Paragraphs>11</Paragraphs>
  <ScaleCrop>false</ScaleCrop>
  <Company>Government of Newfoundland and Labrador</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Kate</dc:creator>
  <cp:keywords/>
  <dc:description/>
  <cp:lastModifiedBy>CSCJA/ACJCS Info</cp:lastModifiedBy>
  <cp:revision>18</cp:revision>
  <cp:lastPrinted>2022-07-15T18:05:00Z</cp:lastPrinted>
  <dcterms:created xsi:type="dcterms:W3CDTF">2023-11-15T02:40:00Z</dcterms:created>
  <dcterms:modified xsi:type="dcterms:W3CDTF">2024-04-13T02:07:00Z</dcterms:modified>
</cp:coreProperties>
</file>